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070"/>
        </w:tabs>
        <w:spacing w:before="636" w:beforeLines="200" w:after="318" w:afterLines="100"/>
        <w:ind w:firstLine="0" w:firstLineChars="0"/>
        <w:jc w:val="center"/>
      </w:pPr>
      <w:bookmarkStart w:id="198" w:name="_GoBack"/>
      <w:bookmarkEnd w:id="198"/>
      <w:r>
        <w:rPr>
          <w:rFonts w:hint="eastAsia"/>
        </w:rPr>
        <w:drawing>
          <wp:inline distT="0" distB="0" distL="114300" distR="114300">
            <wp:extent cx="4857750" cy="1116965"/>
            <wp:effectExtent l="0" t="0" r="19050" b="635"/>
            <wp:docPr id="31" name="图片 31" descr="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清晰版"/>
                    <pic:cNvPicPr>
                      <a:picLocks noChangeAspect="1"/>
                    </pic:cNvPicPr>
                  </pic:nvPicPr>
                  <pic:blipFill>
                    <a:blip r:embed="rId21"/>
                    <a:stretch>
                      <a:fillRect/>
                    </a:stretch>
                  </pic:blipFill>
                  <pic:spPr>
                    <a:xfrm>
                      <a:off x="0" y="0"/>
                      <a:ext cx="4857750" cy="1116965"/>
                    </a:xfrm>
                    <a:prstGeom prst="rect">
                      <a:avLst/>
                    </a:prstGeom>
                  </pic:spPr>
                </pic:pic>
              </a:graphicData>
            </a:graphic>
          </wp:inline>
        </w:drawing>
      </w:r>
    </w:p>
    <w:p>
      <w:pPr>
        <w:tabs>
          <w:tab w:val="left" w:pos="9070"/>
        </w:tabs>
        <w:spacing w:line="240" w:lineRule="auto"/>
        <w:ind w:firstLine="0" w:firstLineChars="0"/>
        <w:jc w:val="center"/>
        <w:rPr>
          <w:rFonts w:hint="eastAsia" w:ascii="黑体" w:hAnsi="黑体" w:eastAsia="黑体"/>
          <w:sz w:val="72"/>
          <w:szCs w:val="72"/>
          <w:lang w:val="en-US" w:eastAsia="zh-Hans"/>
        </w:rPr>
      </w:pPr>
      <w:bookmarkStart w:id="0" w:name="_Toc98422650"/>
    </w:p>
    <w:p>
      <w:pPr>
        <w:tabs>
          <w:tab w:val="left" w:pos="9070"/>
        </w:tabs>
        <w:spacing w:line="240" w:lineRule="auto"/>
        <w:ind w:firstLine="0" w:firstLineChars="0"/>
        <w:jc w:val="center"/>
        <w:rPr>
          <w:rFonts w:hint="eastAsia" w:ascii="黑体" w:hAnsi="黑体" w:eastAsia="黑体"/>
          <w:sz w:val="72"/>
          <w:szCs w:val="72"/>
          <w:lang w:val="en-US" w:eastAsia="zh-Hans"/>
        </w:rPr>
      </w:pPr>
      <w:r>
        <w:rPr>
          <w:rFonts w:hint="eastAsia" w:ascii="黑体" w:hAnsi="黑体" w:eastAsia="黑体"/>
          <w:sz w:val="72"/>
          <w:szCs w:val="72"/>
          <w:lang w:val="en-US" w:eastAsia="zh-Hans"/>
        </w:rPr>
        <w:t>经济管理学院</w:t>
      </w:r>
    </w:p>
    <w:p>
      <w:pPr>
        <w:tabs>
          <w:tab w:val="left" w:pos="9070"/>
        </w:tabs>
        <w:spacing w:line="240" w:lineRule="auto"/>
        <w:ind w:firstLine="0" w:firstLineChars="0"/>
        <w:jc w:val="center"/>
        <w:rPr>
          <w:rFonts w:ascii="黑体" w:hAnsi="黑体" w:eastAsia="黑体"/>
          <w:sz w:val="72"/>
          <w:szCs w:val="72"/>
        </w:rPr>
      </w:pPr>
      <w:r>
        <w:rPr>
          <w:rFonts w:hint="eastAsia" w:ascii="黑体" w:hAnsi="黑体" w:eastAsia="黑体"/>
          <w:sz w:val="72"/>
          <w:szCs w:val="72"/>
          <w:lang w:val="en-US" w:eastAsia="zh-Hans"/>
        </w:rPr>
        <w:t>专业学位硕士</w:t>
      </w:r>
      <w:r>
        <w:rPr>
          <w:rFonts w:hint="eastAsia" w:ascii="黑体" w:hAnsi="黑体" w:eastAsia="黑体"/>
          <w:sz w:val="72"/>
          <w:szCs w:val="72"/>
        </w:rPr>
        <w:t>论文</w:t>
      </w:r>
      <w:r>
        <w:rPr>
          <w:rFonts w:hint="eastAsia" w:ascii="黑体" w:hAnsi="黑体" w:eastAsia="黑体"/>
          <w:sz w:val="72"/>
          <w:szCs w:val="72"/>
          <w:lang w:eastAsia="zh-Hans"/>
        </w:rPr>
        <w:t>书写</w:t>
      </w:r>
      <w:r>
        <w:rPr>
          <w:rFonts w:hint="eastAsia" w:ascii="黑体" w:hAnsi="黑体" w:eastAsia="黑体"/>
          <w:sz w:val="72"/>
          <w:szCs w:val="72"/>
        </w:rPr>
        <w:t>指南</w:t>
      </w:r>
      <w:bookmarkEnd w:id="0"/>
    </w:p>
    <w:p>
      <w:pPr>
        <w:tabs>
          <w:tab w:val="left" w:pos="9070"/>
        </w:tabs>
        <w:spacing w:before="318" w:beforeLines="100"/>
        <w:ind w:firstLine="0" w:firstLineChars="0"/>
        <w:rPr>
          <w:rFonts w:ascii="黑体" w:hAnsi="黑体" w:eastAsia="黑体"/>
          <w:b/>
          <w:sz w:val="84"/>
          <w:szCs w:val="84"/>
        </w:rPr>
      </w:pPr>
    </w:p>
    <w:p>
      <w:pPr>
        <w:tabs>
          <w:tab w:val="left" w:pos="9070"/>
        </w:tabs>
        <w:spacing w:before="318" w:beforeLines="100"/>
        <w:ind w:firstLine="1687"/>
        <w:jc w:val="center"/>
        <w:rPr>
          <w:rFonts w:ascii="黑体" w:hAnsi="黑体" w:eastAsia="黑体"/>
          <w:b/>
          <w:sz w:val="84"/>
          <w:szCs w:val="84"/>
        </w:rPr>
      </w:pPr>
    </w:p>
    <w:p>
      <w:pPr>
        <w:tabs>
          <w:tab w:val="left" w:pos="9070"/>
        </w:tabs>
        <w:spacing w:before="318" w:beforeLines="100"/>
        <w:ind w:firstLine="0" w:firstLineChars="0"/>
        <w:rPr>
          <w:rFonts w:ascii="黑体" w:hAnsi="黑体" w:eastAsia="黑体"/>
          <w:b/>
          <w:sz w:val="84"/>
          <w:szCs w:val="84"/>
        </w:rPr>
      </w:pPr>
    </w:p>
    <w:p>
      <w:pPr>
        <w:tabs>
          <w:tab w:val="left" w:pos="9070"/>
        </w:tabs>
        <w:spacing w:before="318" w:beforeLines="100"/>
        <w:ind w:firstLine="0" w:firstLineChars="0"/>
        <w:rPr>
          <w:rFonts w:ascii="黑体" w:hAnsi="黑体" w:eastAsia="黑体"/>
          <w:b/>
          <w:sz w:val="84"/>
          <w:szCs w:val="84"/>
        </w:rPr>
      </w:pPr>
    </w:p>
    <w:p>
      <w:pPr>
        <w:tabs>
          <w:tab w:val="left" w:pos="9070"/>
        </w:tabs>
        <w:ind w:firstLine="0" w:firstLineChars="0"/>
        <w:jc w:val="center"/>
        <w:rPr>
          <w:sz w:val="30"/>
          <w:szCs w:val="30"/>
        </w:rPr>
      </w:pPr>
      <w:r>
        <w:rPr>
          <w:rFonts w:hint="eastAsia"/>
          <w:sz w:val="30"/>
          <w:szCs w:val="30"/>
        </w:rPr>
        <w:t>经济管理学院</w:t>
      </w:r>
    </w:p>
    <w:p>
      <w:pPr>
        <w:tabs>
          <w:tab w:val="left" w:pos="9070"/>
        </w:tabs>
        <w:ind w:firstLine="0" w:firstLineChars="0"/>
        <w:jc w:val="center"/>
        <w:rPr>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decimalFullWidth" w:start="1"/>
          <w:cols w:space="425" w:num="1"/>
          <w:docGrid w:type="lines" w:linePitch="318" w:charSpace="0"/>
        </w:sectPr>
      </w:pPr>
      <w:r>
        <w:rPr>
          <w:rFonts w:hint="eastAsia"/>
          <w:sz w:val="30"/>
          <w:szCs w:val="30"/>
        </w:rPr>
        <w:t>二〇二二年</w:t>
      </w:r>
      <w:r>
        <w:rPr>
          <w:rFonts w:hint="eastAsia"/>
          <w:sz w:val="30"/>
          <w:szCs w:val="30"/>
          <w:lang w:eastAsia="zh-Hans"/>
        </w:rPr>
        <w:t>十二</w:t>
      </w:r>
      <w:r>
        <w:rPr>
          <w:rFonts w:hint="eastAsia"/>
          <w:sz w:val="30"/>
          <w:szCs w:val="30"/>
        </w:rPr>
        <w:t>月</w:t>
      </w:r>
    </w:p>
    <w:p>
      <w:pPr>
        <w:widowControl/>
        <w:tabs>
          <w:tab w:val="left" w:pos="9070"/>
        </w:tabs>
        <w:ind w:firstLine="0" w:firstLineChars="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前    言</w:t>
      </w:r>
    </w:p>
    <w:p>
      <w:pPr>
        <w:ind w:firstLine="480"/>
      </w:pPr>
      <w:r>
        <w:rPr>
          <w:rFonts w:hint="eastAsia"/>
        </w:rPr>
        <w:t>研究生学位论文是研究生在读期间独立完成的研究成果，表明作者从事科学研究取得创造性成果和创新见解，并以此为内容撰写、作为申请学位用的学术论文。硕士学位论文应表明作者在本门学科上掌握了坚实的基础理论和系统的专门知识，对所研究的课题有新的见解，并具有从事科学研究工作或独立担负专门技术工作的能力。学位论文的写作过程既是对研究生在学期间所得研究结果的全面总结，也是对研究工作的深化与升华。写作过程体现了作者的学术水平、动手能力、科学精神和学术规范。学位论文质量反映研究生培养质量，是申请和授予学位的主要依据。多年的学位论文评阅结果表明，不少研究生在撰写学位论文时忽视了论文的写作规范，从而影响了学位论文的质量，也影响学生、导师和学校的学术声誉。中国石油大学（华东）崇尚“惟真惟实”的校训和“勤奋严谨、求实创新”的学风，把遵守科学道德、维护学术声誉和提高研究生教育质量摆在突出和重要的位置。</w:t>
      </w:r>
    </w:p>
    <w:p>
      <w:pPr>
        <w:ind w:firstLine="480"/>
      </w:pPr>
      <w:r>
        <w:rPr>
          <w:rFonts w:hint="eastAsia"/>
        </w:rPr>
        <w:t>近年来，国务院学位委员会办公室、山东省教育厅和中国石油大学（华东）三级均加大了学位论文抽检力度。这要求研究生掌握学位论文的撰写规范，在确保学术内容准确可靠的同时，严格遵守学位论文的写作规范，体现精益求精的治学态度，保证学位论文的质量。</w:t>
      </w:r>
    </w:p>
    <w:p>
      <w:pPr>
        <w:ind w:firstLine="480"/>
      </w:pPr>
      <w:r>
        <w:rPr>
          <w:rFonts w:hint="eastAsia"/>
        </w:rPr>
        <w:t>提高学位论文质量和水平是研究生教育最重要的任务之一，是非全日制研究生教育中心追求的目标。为了便于研究生撰写学位论文，规范学位论文的写作格式，根据《中国石油大学（华东）研究生学位论文书写</w:t>
      </w:r>
      <w:r>
        <w:rPr>
          <w:rFonts w:hint="eastAsia"/>
          <w:lang w:val="en-US" w:eastAsia="zh-Hans"/>
        </w:rPr>
        <w:t>指南</w:t>
      </w:r>
      <w:r>
        <w:rPr>
          <w:rFonts w:hint="eastAsia"/>
        </w:rPr>
        <w:t>》</w:t>
      </w:r>
      <w:r>
        <w:rPr>
          <w:rFonts w:hint="eastAsia"/>
          <w:lang w:eastAsia="zh-Hans"/>
        </w:rPr>
        <w:t>（</w:t>
      </w:r>
      <w:r>
        <w:rPr>
          <w:lang w:eastAsia="zh-Hans"/>
        </w:rPr>
        <w:t>2023</w:t>
      </w:r>
      <w:r>
        <w:rPr>
          <w:rFonts w:hint="eastAsia"/>
          <w:lang w:eastAsia="zh-Hans"/>
        </w:rPr>
        <w:t>年版）</w:t>
      </w:r>
      <w:r>
        <w:rPr>
          <w:rFonts w:hint="eastAsia"/>
        </w:rPr>
        <w:t>，结合经济管理学院</w:t>
      </w:r>
      <w:r>
        <w:rPr>
          <w:rFonts w:hint="eastAsia"/>
          <w:lang w:val="en-US" w:eastAsia="zh-Hans"/>
        </w:rPr>
        <w:t>专业学位</w:t>
      </w:r>
      <w:r>
        <w:rPr>
          <w:rFonts w:hint="eastAsia"/>
        </w:rPr>
        <w:t>研究生学位论文特点，现编写《</w:t>
      </w:r>
      <w:r>
        <w:rPr>
          <w:rFonts w:hint="eastAsia"/>
          <w:lang w:val="en-US" w:eastAsia="zh-Hans"/>
        </w:rPr>
        <w:t>经济管理学院专业学位硕士</w:t>
      </w:r>
      <w:r>
        <w:rPr>
          <w:rFonts w:hint="eastAsia"/>
        </w:rPr>
        <w:t>论文书写指南》和学位论文写作模板，供同学们参考使用。由于编者能力有限，文件中可能会存在不足之处，欢迎全体师生提出宝贵意见。</w:t>
      </w:r>
    </w:p>
    <w:p>
      <w:pPr>
        <w:ind w:firstLine="480"/>
      </w:pPr>
    </w:p>
    <w:p>
      <w:pPr>
        <w:ind w:firstLine="480"/>
        <w:jc w:val="right"/>
      </w:pPr>
      <w:r>
        <w:rPr>
          <w:rFonts w:hint="eastAsia"/>
        </w:rPr>
        <w:t>非全日制研究生教育中心</w:t>
      </w:r>
    </w:p>
    <w:p>
      <w:pPr>
        <w:ind w:firstLine="600"/>
      </w:pPr>
      <w:r>
        <w:rPr>
          <w:sz w:val="30"/>
          <w:szCs w:val="30"/>
        </w:rPr>
        <w:br w:type="page"/>
      </w:r>
    </w:p>
    <w:sdt>
      <w:sdtPr>
        <w:rPr>
          <w:rFonts w:ascii="宋体" w:hAnsi="宋体"/>
          <w:sz w:val="22"/>
          <w:szCs w:val="24"/>
        </w:rPr>
        <w:id w:val="147483174"/>
        <w15:color w:val="DBDBDB"/>
      </w:sdtPr>
      <w:sdtEndPr>
        <w:rPr>
          <w:rFonts w:ascii="Times New Roman" w:hAnsi="Times New Roman"/>
          <w:sz w:val="24"/>
          <w:szCs w:val="30"/>
        </w:rPr>
      </w:sdtEndPr>
      <w:sdtContent>
        <w:p>
          <w:pPr>
            <w:spacing w:before="159" w:beforeLines="50" w:after="159" w:afterLines="50" w:line="240" w:lineRule="auto"/>
            <w:ind w:firstLine="440"/>
            <w:jc w:val="center"/>
            <w:rPr>
              <w:rStyle w:val="28"/>
              <w:b/>
            </w:rPr>
          </w:pPr>
          <w:r>
            <w:rPr>
              <w:rStyle w:val="28"/>
              <w:rFonts w:hint="eastAsia"/>
              <w:b/>
            </w:rPr>
            <w:t>目    录</w:t>
          </w:r>
        </w:p>
        <w:p>
          <w:pPr>
            <w:pStyle w:val="17"/>
          </w:pPr>
          <w:r>
            <w:fldChar w:fldCharType="begin"/>
          </w:r>
          <w:r>
            <w:instrText xml:space="preserve">TOC \o "1-3" \f \h \u </w:instrText>
          </w:r>
          <w:r>
            <w:fldChar w:fldCharType="separate"/>
          </w:r>
          <w:r>
            <w:fldChar w:fldCharType="begin"/>
          </w:r>
          <w:r>
            <w:instrText xml:space="preserve"> HYPERLINK \l "_Toc1296625212" </w:instrText>
          </w:r>
          <w:r>
            <w:fldChar w:fldCharType="separate"/>
          </w:r>
          <w:r>
            <w:rPr>
              <w:rFonts w:hint="eastAsia" w:ascii="宋体" w:hAnsi="宋体" w:eastAsia="宋体" w:cs="宋体"/>
            </w:rPr>
            <w:t>第</w:t>
          </w:r>
          <w:r>
            <w:rPr>
              <w:rFonts w:ascii="Times New Roman Regular" w:hAnsi="Times New Roman Regular" w:eastAsia="宋体" w:cs="Times New Roman Regular"/>
            </w:rPr>
            <w:t>1</w:t>
          </w:r>
          <w:r>
            <w:rPr>
              <w:rFonts w:hint="eastAsia" w:ascii="宋体" w:hAnsi="宋体" w:eastAsia="宋体" w:cs="宋体"/>
            </w:rPr>
            <w:t>章 论文的基本要求及内容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_Toc1296625212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8"/>
            <w:ind w:firstLine="480"/>
          </w:pPr>
          <w:r>
            <w:fldChar w:fldCharType="begin"/>
          </w:r>
          <w:r>
            <w:instrText xml:space="preserve"> HYPERLINK \l "_Toc1863371975" </w:instrText>
          </w:r>
          <w:r>
            <w:fldChar w:fldCharType="separate"/>
          </w:r>
          <w:r>
            <w:rPr>
              <w:rFonts w:eastAsia="黑体" w:cs="宋体"/>
            </w:rPr>
            <w:t xml:space="preserve">1.1 </w:t>
          </w:r>
          <w:r>
            <w:rPr>
              <w:rFonts w:hint="eastAsia"/>
            </w:rPr>
            <w:t>学位论文的基本要求</w:t>
          </w:r>
          <w:r>
            <w:tab/>
          </w:r>
          <w:r>
            <w:fldChar w:fldCharType="begin"/>
          </w:r>
          <w:r>
            <w:instrText xml:space="preserve"> PAGEREF _Toc1863371975 \h </w:instrText>
          </w:r>
          <w:r>
            <w:fldChar w:fldCharType="separate"/>
          </w:r>
          <w:r>
            <w:t>1</w:t>
          </w:r>
          <w:r>
            <w:fldChar w:fldCharType="end"/>
          </w:r>
          <w:r>
            <w:fldChar w:fldCharType="end"/>
          </w:r>
        </w:p>
        <w:p>
          <w:pPr>
            <w:pStyle w:val="18"/>
            <w:ind w:firstLine="480"/>
          </w:pPr>
          <w:r>
            <w:fldChar w:fldCharType="begin"/>
          </w:r>
          <w:r>
            <w:instrText xml:space="preserve"> HYPERLINK \l "_Toc938759624" </w:instrText>
          </w:r>
          <w:r>
            <w:fldChar w:fldCharType="separate"/>
          </w:r>
          <w:r>
            <w:rPr>
              <w:rFonts w:eastAsia="黑体" w:cs="宋体"/>
            </w:rPr>
            <w:t xml:space="preserve">1.2 </w:t>
          </w:r>
          <w:r>
            <w:rPr>
              <w:rFonts w:hint="eastAsia"/>
            </w:rPr>
            <w:t>语言要求</w:t>
          </w:r>
          <w:r>
            <w:tab/>
          </w:r>
          <w:r>
            <w:fldChar w:fldCharType="begin"/>
          </w:r>
          <w:r>
            <w:instrText xml:space="preserve"> PAGEREF _Toc938759624 \h </w:instrText>
          </w:r>
          <w:r>
            <w:fldChar w:fldCharType="separate"/>
          </w:r>
          <w:r>
            <w:t>1</w:t>
          </w:r>
          <w:r>
            <w:fldChar w:fldCharType="end"/>
          </w:r>
          <w:r>
            <w:fldChar w:fldCharType="end"/>
          </w:r>
        </w:p>
        <w:p>
          <w:pPr>
            <w:pStyle w:val="18"/>
            <w:ind w:firstLine="480"/>
          </w:pPr>
          <w:r>
            <w:fldChar w:fldCharType="begin"/>
          </w:r>
          <w:r>
            <w:instrText xml:space="preserve"> HYPERLINK \l "_Toc170646059" </w:instrText>
          </w:r>
          <w:r>
            <w:fldChar w:fldCharType="separate"/>
          </w:r>
          <w:r>
            <w:rPr>
              <w:rFonts w:eastAsia="黑体" w:cs="宋体"/>
            </w:rPr>
            <w:t xml:space="preserve">1.3 </w:t>
          </w:r>
          <w:r>
            <w:rPr>
              <w:rFonts w:hint="eastAsia"/>
            </w:rPr>
            <w:t>字数要求</w:t>
          </w:r>
          <w:r>
            <w:tab/>
          </w:r>
          <w:r>
            <w:fldChar w:fldCharType="begin"/>
          </w:r>
          <w:r>
            <w:instrText xml:space="preserve"> PAGEREF _Toc170646059 \h </w:instrText>
          </w:r>
          <w:r>
            <w:fldChar w:fldCharType="separate"/>
          </w:r>
          <w:r>
            <w:t>1</w:t>
          </w:r>
          <w:r>
            <w:fldChar w:fldCharType="end"/>
          </w:r>
          <w:r>
            <w:fldChar w:fldCharType="end"/>
          </w:r>
        </w:p>
        <w:p>
          <w:pPr>
            <w:pStyle w:val="17"/>
          </w:pPr>
          <w:r>
            <w:fldChar w:fldCharType="begin"/>
          </w:r>
          <w:r>
            <w:instrText xml:space="preserve"> HYPERLINK \l "_Toc1157644868" </w:instrText>
          </w:r>
          <w:r>
            <w:fldChar w:fldCharType="separate"/>
          </w:r>
          <w:r>
            <w:rPr>
              <w:rFonts w:hint="eastAsia" w:ascii="宋体" w:hAnsi="宋体" w:eastAsia="宋体" w:cs="宋体"/>
            </w:rPr>
            <w:t>第</w:t>
          </w:r>
          <w:r>
            <w:rPr>
              <w:rFonts w:ascii="Times New Roman Regular" w:hAnsi="Times New Roman Regular" w:eastAsia="宋体" w:cs="Times New Roman Regular"/>
            </w:rPr>
            <w:t>2</w:t>
          </w:r>
          <w:r>
            <w:rPr>
              <w:rFonts w:hint="eastAsia" w:ascii="宋体" w:hAnsi="宋体" w:eastAsia="宋体" w:cs="宋体"/>
            </w:rPr>
            <w:t>章 论文的主要结构及装订顺序</w:t>
          </w:r>
          <w:r>
            <w:tab/>
          </w:r>
          <w:r>
            <w:fldChar w:fldCharType="begin"/>
          </w:r>
          <w:r>
            <w:instrText xml:space="preserve"> PAGEREF _Toc1157644868 \h </w:instrText>
          </w:r>
          <w:r>
            <w:fldChar w:fldCharType="separate"/>
          </w:r>
          <w:r>
            <w:t>2</w:t>
          </w:r>
          <w:r>
            <w:fldChar w:fldCharType="end"/>
          </w:r>
          <w:r>
            <w:fldChar w:fldCharType="end"/>
          </w:r>
        </w:p>
        <w:p>
          <w:pPr>
            <w:pStyle w:val="17"/>
          </w:pPr>
          <w:r>
            <w:fldChar w:fldCharType="begin"/>
          </w:r>
          <w:r>
            <w:instrText xml:space="preserve"> HYPERLINK \l "_Toc335454656" </w:instrText>
          </w:r>
          <w:r>
            <w:fldChar w:fldCharType="separate"/>
          </w:r>
          <w:r>
            <w:rPr>
              <w:rFonts w:hint="eastAsia" w:ascii="宋体" w:hAnsi="宋体" w:eastAsia="宋体" w:cs="宋体"/>
            </w:rPr>
            <w:t>第</w:t>
          </w:r>
          <w:r>
            <w:rPr>
              <w:rFonts w:ascii="Times New Roman Regular" w:hAnsi="Times New Roman Regular" w:eastAsia="宋体" w:cs="Times New Roman Regular"/>
            </w:rPr>
            <w:t>3</w:t>
          </w:r>
          <w:r>
            <w:rPr>
              <w:rFonts w:hint="eastAsia" w:ascii="宋体" w:hAnsi="宋体" w:eastAsia="宋体" w:cs="宋体"/>
            </w:rPr>
            <w:t>章 论文每部分内容的具体要求</w:t>
          </w:r>
          <w:r>
            <w:tab/>
          </w:r>
          <w:r>
            <w:fldChar w:fldCharType="begin"/>
          </w:r>
          <w:r>
            <w:instrText xml:space="preserve"> PAGEREF _Toc335454656 \h </w:instrText>
          </w:r>
          <w:r>
            <w:fldChar w:fldCharType="separate"/>
          </w:r>
          <w:r>
            <w:t>3</w:t>
          </w:r>
          <w:r>
            <w:fldChar w:fldCharType="end"/>
          </w:r>
          <w:r>
            <w:fldChar w:fldCharType="end"/>
          </w:r>
        </w:p>
        <w:p>
          <w:pPr>
            <w:pStyle w:val="18"/>
            <w:ind w:firstLine="480"/>
          </w:pPr>
          <w:r>
            <w:fldChar w:fldCharType="begin"/>
          </w:r>
          <w:r>
            <w:instrText xml:space="preserve"> HYPERLINK \l "_Toc841830017" </w:instrText>
          </w:r>
          <w:r>
            <w:fldChar w:fldCharType="separate"/>
          </w:r>
          <w:r>
            <w:rPr>
              <w:rFonts w:eastAsia="黑体" w:cs="宋体"/>
            </w:rPr>
            <w:t xml:space="preserve">3.1 </w:t>
          </w:r>
          <w:r>
            <w:t>论文封面（中英文）</w:t>
          </w:r>
          <w:r>
            <w:tab/>
          </w:r>
          <w:r>
            <w:fldChar w:fldCharType="begin"/>
          </w:r>
          <w:r>
            <w:instrText xml:space="preserve"> PAGEREF _Toc841830017 \h </w:instrText>
          </w:r>
          <w:r>
            <w:fldChar w:fldCharType="separate"/>
          </w:r>
          <w:r>
            <w:t>3</w:t>
          </w:r>
          <w:r>
            <w:fldChar w:fldCharType="end"/>
          </w:r>
          <w:r>
            <w:fldChar w:fldCharType="end"/>
          </w:r>
        </w:p>
        <w:p>
          <w:pPr>
            <w:pStyle w:val="18"/>
            <w:ind w:firstLine="480"/>
          </w:pPr>
          <w:r>
            <w:fldChar w:fldCharType="begin"/>
          </w:r>
          <w:r>
            <w:instrText xml:space="preserve"> HYPERLINK \l "_Toc1014829283" </w:instrText>
          </w:r>
          <w:r>
            <w:fldChar w:fldCharType="separate"/>
          </w:r>
          <w:r>
            <w:rPr>
              <w:rFonts w:eastAsia="黑体" w:cs="宋体"/>
            </w:rPr>
            <w:t xml:space="preserve">3.2 </w:t>
          </w:r>
          <w:r>
            <w:rPr>
              <w:rFonts w:hint="eastAsia"/>
            </w:rPr>
            <w:t>学位论文答辩委员会</w:t>
          </w:r>
          <w:r>
            <w:tab/>
          </w:r>
          <w:r>
            <w:fldChar w:fldCharType="begin"/>
          </w:r>
          <w:r>
            <w:instrText xml:space="preserve"> PAGEREF _Toc1014829283 \h </w:instrText>
          </w:r>
          <w:r>
            <w:fldChar w:fldCharType="separate"/>
          </w:r>
          <w:r>
            <w:t>4</w:t>
          </w:r>
          <w:r>
            <w:fldChar w:fldCharType="end"/>
          </w:r>
          <w:r>
            <w:fldChar w:fldCharType="end"/>
          </w:r>
        </w:p>
        <w:p>
          <w:pPr>
            <w:pStyle w:val="18"/>
            <w:ind w:firstLine="480"/>
          </w:pPr>
          <w:r>
            <w:fldChar w:fldCharType="begin"/>
          </w:r>
          <w:r>
            <w:instrText xml:space="preserve"> HYPERLINK \l "_Toc920634907" </w:instrText>
          </w:r>
          <w:r>
            <w:fldChar w:fldCharType="separate"/>
          </w:r>
          <w:r>
            <w:rPr>
              <w:rFonts w:eastAsia="黑体" w:cs="宋体"/>
            </w:rPr>
            <w:t xml:space="preserve">3.3 </w:t>
          </w:r>
          <w:r>
            <w:rPr>
              <w:rFonts w:hint="eastAsia"/>
            </w:rPr>
            <w:t>学位论文独创性声明和使用授权书</w:t>
          </w:r>
          <w:r>
            <w:tab/>
          </w:r>
          <w:r>
            <w:fldChar w:fldCharType="begin"/>
          </w:r>
          <w:r>
            <w:instrText xml:space="preserve"> PAGEREF _Toc920634907 \h </w:instrText>
          </w:r>
          <w:r>
            <w:fldChar w:fldCharType="separate"/>
          </w:r>
          <w:r>
            <w:t>4</w:t>
          </w:r>
          <w:r>
            <w:fldChar w:fldCharType="end"/>
          </w:r>
          <w:r>
            <w:fldChar w:fldCharType="end"/>
          </w:r>
        </w:p>
        <w:p>
          <w:pPr>
            <w:pStyle w:val="18"/>
            <w:ind w:firstLine="480"/>
          </w:pPr>
          <w:r>
            <w:fldChar w:fldCharType="begin"/>
          </w:r>
          <w:r>
            <w:instrText xml:space="preserve"> HYPERLINK \l "_Toc491205314" </w:instrText>
          </w:r>
          <w:r>
            <w:fldChar w:fldCharType="separate"/>
          </w:r>
          <w:r>
            <w:rPr>
              <w:rFonts w:eastAsia="黑体" w:cs="宋体"/>
            </w:rPr>
            <w:t xml:space="preserve">3.4 </w:t>
          </w:r>
          <w:r>
            <w:t>摘要</w:t>
          </w:r>
          <w:r>
            <w:tab/>
          </w:r>
          <w:r>
            <w:fldChar w:fldCharType="begin"/>
          </w:r>
          <w:r>
            <w:instrText xml:space="preserve"> PAGEREF _Toc491205314 \h </w:instrText>
          </w:r>
          <w:r>
            <w:fldChar w:fldCharType="separate"/>
          </w:r>
          <w:r>
            <w:t>4</w:t>
          </w:r>
          <w:r>
            <w:fldChar w:fldCharType="end"/>
          </w:r>
          <w:r>
            <w:fldChar w:fldCharType="end"/>
          </w:r>
        </w:p>
        <w:p>
          <w:pPr>
            <w:pStyle w:val="18"/>
            <w:ind w:firstLine="480"/>
          </w:pPr>
          <w:r>
            <w:fldChar w:fldCharType="begin"/>
          </w:r>
          <w:r>
            <w:instrText xml:space="preserve"> HYPERLINK \l "_Toc760573330" </w:instrText>
          </w:r>
          <w:r>
            <w:fldChar w:fldCharType="separate"/>
          </w:r>
          <w:r>
            <w:rPr>
              <w:rFonts w:eastAsia="黑体" w:cs="宋体"/>
            </w:rPr>
            <w:t xml:space="preserve">3.5 </w:t>
          </w:r>
          <w:r>
            <w:t>目录</w:t>
          </w:r>
          <w:r>
            <w:tab/>
          </w:r>
          <w:r>
            <w:fldChar w:fldCharType="begin"/>
          </w:r>
          <w:r>
            <w:instrText xml:space="preserve"> PAGEREF _Toc760573330 \h </w:instrText>
          </w:r>
          <w:r>
            <w:fldChar w:fldCharType="separate"/>
          </w:r>
          <w:r>
            <w:t>4</w:t>
          </w:r>
          <w:r>
            <w:fldChar w:fldCharType="end"/>
          </w:r>
          <w:r>
            <w:fldChar w:fldCharType="end"/>
          </w:r>
        </w:p>
        <w:p>
          <w:pPr>
            <w:pStyle w:val="18"/>
            <w:ind w:firstLine="480"/>
          </w:pPr>
          <w:r>
            <w:fldChar w:fldCharType="begin"/>
          </w:r>
          <w:r>
            <w:instrText xml:space="preserve"> HYPERLINK \l "_Toc1133290366" </w:instrText>
          </w:r>
          <w:r>
            <w:fldChar w:fldCharType="separate"/>
          </w:r>
          <w:r>
            <w:rPr>
              <w:rFonts w:eastAsia="黑体" w:cs="宋体"/>
            </w:rPr>
            <w:t xml:space="preserve">3.6 </w:t>
          </w:r>
          <w:r>
            <w:rPr>
              <w:rFonts w:hint="eastAsia"/>
            </w:rPr>
            <w:t>主体部分</w:t>
          </w:r>
          <w:r>
            <w:tab/>
          </w:r>
          <w:r>
            <w:fldChar w:fldCharType="begin"/>
          </w:r>
          <w:r>
            <w:instrText xml:space="preserve"> PAGEREF _Toc1133290366 \h </w:instrText>
          </w:r>
          <w:r>
            <w:fldChar w:fldCharType="separate"/>
          </w:r>
          <w:r>
            <w:t>5</w:t>
          </w:r>
          <w:r>
            <w:fldChar w:fldCharType="end"/>
          </w:r>
          <w:r>
            <w:fldChar w:fldCharType="end"/>
          </w:r>
        </w:p>
        <w:p>
          <w:pPr>
            <w:pStyle w:val="11"/>
            <w:ind w:firstLine="960"/>
          </w:pPr>
          <w:r>
            <w:fldChar w:fldCharType="begin"/>
          </w:r>
          <w:r>
            <w:instrText xml:space="preserve"> HYPERLINK \l "_Toc1178716119" </w:instrText>
          </w:r>
          <w:r>
            <w:fldChar w:fldCharType="separate"/>
          </w:r>
          <w:r>
            <w:rPr>
              <w:rFonts w:eastAsia="黑体" w:cs="宋体"/>
              <w:szCs w:val="24"/>
            </w:rPr>
            <w:t xml:space="preserve">3.6.1 </w:t>
          </w:r>
          <w:r>
            <w:rPr>
              <w:rFonts w:hint="eastAsia"/>
            </w:rPr>
            <w:t>绪论</w:t>
          </w:r>
          <w:r>
            <w:tab/>
          </w:r>
          <w:r>
            <w:fldChar w:fldCharType="begin"/>
          </w:r>
          <w:r>
            <w:instrText xml:space="preserve"> PAGEREF _Toc1178716119 \h </w:instrText>
          </w:r>
          <w:r>
            <w:fldChar w:fldCharType="separate"/>
          </w:r>
          <w:r>
            <w:t>5</w:t>
          </w:r>
          <w:r>
            <w:fldChar w:fldCharType="end"/>
          </w:r>
          <w:r>
            <w:fldChar w:fldCharType="end"/>
          </w:r>
        </w:p>
        <w:p>
          <w:pPr>
            <w:pStyle w:val="11"/>
            <w:ind w:firstLine="960"/>
          </w:pPr>
          <w:r>
            <w:fldChar w:fldCharType="begin"/>
          </w:r>
          <w:r>
            <w:instrText xml:space="preserve"> HYPERLINK \l "_Toc145168458" </w:instrText>
          </w:r>
          <w:r>
            <w:fldChar w:fldCharType="separate"/>
          </w:r>
          <w:r>
            <w:rPr>
              <w:rFonts w:eastAsia="黑体" w:cs="宋体"/>
              <w:szCs w:val="24"/>
            </w:rPr>
            <w:t xml:space="preserve">3.6.2 </w:t>
          </w:r>
          <w:r>
            <w:rPr>
              <w:rFonts w:hint="eastAsia"/>
            </w:rPr>
            <w:t>正文</w:t>
          </w:r>
          <w:r>
            <w:tab/>
          </w:r>
          <w:r>
            <w:fldChar w:fldCharType="begin"/>
          </w:r>
          <w:r>
            <w:instrText xml:space="preserve"> PAGEREF _Toc145168458 \h </w:instrText>
          </w:r>
          <w:r>
            <w:fldChar w:fldCharType="separate"/>
          </w:r>
          <w:r>
            <w:t>5</w:t>
          </w:r>
          <w:r>
            <w:fldChar w:fldCharType="end"/>
          </w:r>
          <w:r>
            <w:fldChar w:fldCharType="end"/>
          </w:r>
        </w:p>
        <w:p>
          <w:pPr>
            <w:pStyle w:val="11"/>
            <w:ind w:firstLine="960"/>
          </w:pPr>
          <w:r>
            <w:fldChar w:fldCharType="begin"/>
          </w:r>
          <w:r>
            <w:instrText xml:space="preserve"> HYPERLINK \l "_Toc304850614" </w:instrText>
          </w:r>
          <w:r>
            <w:fldChar w:fldCharType="separate"/>
          </w:r>
          <w:r>
            <w:rPr>
              <w:rFonts w:eastAsia="黑体" w:cs="宋体"/>
              <w:szCs w:val="24"/>
            </w:rPr>
            <w:t xml:space="preserve">3.6.3 </w:t>
          </w:r>
          <w:r>
            <w:rPr>
              <w:rFonts w:hint="eastAsia"/>
            </w:rPr>
            <w:t>结论与展望</w:t>
          </w:r>
          <w:r>
            <w:tab/>
          </w:r>
          <w:r>
            <w:fldChar w:fldCharType="begin"/>
          </w:r>
          <w:r>
            <w:instrText xml:space="preserve"> PAGEREF _Toc304850614 \h </w:instrText>
          </w:r>
          <w:r>
            <w:fldChar w:fldCharType="separate"/>
          </w:r>
          <w:r>
            <w:t>5</w:t>
          </w:r>
          <w:r>
            <w:fldChar w:fldCharType="end"/>
          </w:r>
          <w:r>
            <w:fldChar w:fldCharType="end"/>
          </w:r>
        </w:p>
        <w:p>
          <w:pPr>
            <w:pStyle w:val="18"/>
            <w:ind w:firstLine="480"/>
          </w:pPr>
          <w:r>
            <w:fldChar w:fldCharType="begin"/>
          </w:r>
          <w:r>
            <w:instrText xml:space="preserve"> HYPERLINK \l "_Toc1875771403" </w:instrText>
          </w:r>
          <w:r>
            <w:fldChar w:fldCharType="separate"/>
          </w:r>
          <w:r>
            <w:rPr>
              <w:rFonts w:eastAsia="黑体" w:cs="宋体"/>
            </w:rPr>
            <w:t xml:space="preserve">3.7 </w:t>
          </w:r>
          <w:r>
            <w:rPr>
              <w:rFonts w:hint="eastAsia"/>
            </w:rPr>
            <w:t>参考文献</w:t>
          </w:r>
          <w:r>
            <w:tab/>
          </w:r>
          <w:r>
            <w:fldChar w:fldCharType="begin"/>
          </w:r>
          <w:r>
            <w:instrText xml:space="preserve"> PAGEREF _Toc1875771403 \h </w:instrText>
          </w:r>
          <w:r>
            <w:fldChar w:fldCharType="separate"/>
          </w:r>
          <w:r>
            <w:t>5</w:t>
          </w:r>
          <w:r>
            <w:fldChar w:fldCharType="end"/>
          </w:r>
          <w:r>
            <w:fldChar w:fldCharType="end"/>
          </w:r>
        </w:p>
        <w:p>
          <w:pPr>
            <w:pStyle w:val="18"/>
            <w:ind w:firstLine="480"/>
          </w:pPr>
          <w:r>
            <w:fldChar w:fldCharType="begin"/>
          </w:r>
          <w:r>
            <w:instrText xml:space="preserve"> HYPERLINK \l "_Toc1030032261" </w:instrText>
          </w:r>
          <w:r>
            <w:fldChar w:fldCharType="separate"/>
          </w:r>
          <w:r>
            <w:rPr>
              <w:rFonts w:eastAsia="黑体" w:cs="宋体"/>
            </w:rPr>
            <w:t xml:space="preserve">3.8 </w:t>
          </w:r>
          <w:r>
            <w:t>附录</w:t>
          </w:r>
          <w:r>
            <w:rPr>
              <w:rFonts w:hint="eastAsia"/>
            </w:rPr>
            <w:t>（可选）</w:t>
          </w:r>
          <w:r>
            <w:tab/>
          </w:r>
          <w:r>
            <w:fldChar w:fldCharType="begin"/>
          </w:r>
          <w:r>
            <w:instrText xml:space="preserve"> PAGEREF _Toc1030032261 \h </w:instrText>
          </w:r>
          <w:r>
            <w:fldChar w:fldCharType="separate"/>
          </w:r>
          <w:r>
            <w:t>6</w:t>
          </w:r>
          <w:r>
            <w:fldChar w:fldCharType="end"/>
          </w:r>
          <w:r>
            <w:fldChar w:fldCharType="end"/>
          </w:r>
        </w:p>
        <w:p>
          <w:pPr>
            <w:pStyle w:val="18"/>
            <w:ind w:firstLine="480"/>
          </w:pPr>
          <w:r>
            <w:fldChar w:fldCharType="begin"/>
          </w:r>
          <w:r>
            <w:instrText xml:space="preserve"> HYPERLINK \l "_Toc886532160" </w:instrText>
          </w:r>
          <w:r>
            <w:fldChar w:fldCharType="separate"/>
          </w:r>
          <w:r>
            <w:rPr>
              <w:rFonts w:eastAsia="黑体" w:cs="宋体"/>
            </w:rPr>
            <w:t xml:space="preserve">3.9 </w:t>
          </w:r>
          <w:r>
            <w:t>攻读硕士学位期间取得的学术成果</w:t>
          </w:r>
          <w:r>
            <w:tab/>
          </w:r>
          <w:r>
            <w:fldChar w:fldCharType="begin"/>
          </w:r>
          <w:r>
            <w:instrText xml:space="preserve"> PAGEREF _Toc886532160 \h </w:instrText>
          </w:r>
          <w:r>
            <w:fldChar w:fldCharType="separate"/>
          </w:r>
          <w:r>
            <w:t>6</w:t>
          </w:r>
          <w:r>
            <w:fldChar w:fldCharType="end"/>
          </w:r>
          <w:r>
            <w:fldChar w:fldCharType="end"/>
          </w:r>
        </w:p>
        <w:p>
          <w:pPr>
            <w:pStyle w:val="18"/>
            <w:ind w:firstLine="480"/>
          </w:pPr>
          <w:r>
            <w:fldChar w:fldCharType="begin"/>
          </w:r>
          <w:r>
            <w:instrText xml:space="preserve"> HYPERLINK \l "_Toc704470234" </w:instrText>
          </w:r>
          <w:r>
            <w:fldChar w:fldCharType="separate"/>
          </w:r>
          <w:r>
            <w:rPr>
              <w:rFonts w:eastAsia="黑体" w:cs="宋体"/>
            </w:rPr>
            <w:t xml:space="preserve">3.10 </w:t>
          </w:r>
          <w:r>
            <w:t>致谢</w:t>
          </w:r>
          <w:r>
            <w:tab/>
          </w:r>
          <w:r>
            <w:fldChar w:fldCharType="begin"/>
          </w:r>
          <w:r>
            <w:instrText xml:space="preserve"> PAGEREF _Toc704470234 \h </w:instrText>
          </w:r>
          <w:r>
            <w:fldChar w:fldCharType="separate"/>
          </w:r>
          <w:r>
            <w:t>6</w:t>
          </w:r>
          <w:r>
            <w:fldChar w:fldCharType="end"/>
          </w:r>
          <w:r>
            <w:fldChar w:fldCharType="end"/>
          </w:r>
        </w:p>
        <w:p>
          <w:pPr>
            <w:pStyle w:val="17"/>
          </w:pPr>
          <w:r>
            <w:fldChar w:fldCharType="begin"/>
          </w:r>
          <w:r>
            <w:instrText xml:space="preserve"> HYPERLINK \l "_Toc953876927" </w:instrText>
          </w:r>
          <w:r>
            <w:fldChar w:fldCharType="separate"/>
          </w:r>
          <w:r>
            <w:rPr>
              <w:rFonts w:hint="eastAsia" w:ascii="宋体" w:hAnsi="宋体" w:eastAsia="宋体" w:cs="宋体"/>
            </w:rPr>
            <w:t>第</w:t>
          </w:r>
          <w:r>
            <w:rPr>
              <w:rFonts w:ascii="Times New Roman Regular" w:hAnsi="Times New Roman Regular" w:eastAsia="宋体" w:cs="Times New Roman Regular"/>
            </w:rPr>
            <w:t>4</w:t>
          </w:r>
          <w:r>
            <w:rPr>
              <w:rFonts w:hint="eastAsia" w:ascii="宋体" w:hAnsi="宋体" w:eastAsia="宋体" w:cs="宋体"/>
            </w:rPr>
            <w:t>章 论文的书写</w:t>
          </w:r>
          <w:r>
            <w:rPr>
              <w:rFonts w:hint="eastAsia" w:ascii="宋体" w:hAnsi="宋体" w:eastAsia="宋体" w:cs="宋体"/>
              <w:lang w:eastAsia="zh-Hans"/>
            </w:rPr>
            <w:t>格式</w:t>
          </w:r>
          <w:r>
            <w:rPr>
              <w:rFonts w:hint="eastAsia" w:ascii="宋体" w:hAnsi="宋体" w:eastAsia="宋体" w:cs="宋体"/>
            </w:rPr>
            <w:t>规范与打印要求</w:t>
          </w:r>
          <w:r>
            <w:tab/>
          </w:r>
          <w:r>
            <w:fldChar w:fldCharType="begin"/>
          </w:r>
          <w:r>
            <w:instrText xml:space="preserve"> PAGEREF _Toc953876927 \h </w:instrText>
          </w:r>
          <w:r>
            <w:fldChar w:fldCharType="separate"/>
          </w:r>
          <w:r>
            <w:t>8</w:t>
          </w:r>
          <w:r>
            <w:fldChar w:fldCharType="end"/>
          </w:r>
          <w:r>
            <w:fldChar w:fldCharType="end"/>
          </w:r>
        </w:p>
        <w:p>
          <w:pPr>
            <w:pStyle w:val="18"/>
            <w:ind w:firstLine="480"/>
          </w:pPr>
          <w:r>
            <w:fldChar w:fldCharType="begin"/>
          </w:r>
          <w:r>
            <w:instrText xml:space="preserve"> HYPERLINK \l "_Toc844087234" </w:instrText>
          </w:r>
          <w:r>
            <w:fldChar w:fldCharType="separate"/>
          </w:r>
          <w:r>
            <w:rPr>
              <w:rFonts w:eastAsia="黑体" w:cs="宋体"/>
            </w:rPr>
            <w:t xml:space="preserve">4.1 </w:t>
          </w:r>
          <w:r>
            <w:rPr>
              <w:rFonts w:hint="eastAsia"/>
            </w:rPr>
            <w:t>论文的文字及打印</w:t>
          </w:r>
          <w:r>
            <w:tab/>
          </w:r>
          <w:r>
            <w:fldChar w:fldCharType="begin"/>
          </w:r>
          <w:r>
            <w:instrText xml:space="preserve"> PAGEREF _Toc844087234 \h </w:instrText>
          </w:r>
          <w:r>
            <w:fldChar w:fldCharType="separate"/>
          </w:r>
          <w:r>
            <w:t>8</w:t>
          </w:r>
          <w:r>
            <w:fldChar w:fldCharType="end"/>
          </w:r>
          <w:r>
            <w:fldChar w:fldCharType="end"/>
          </w:r>
        </w:p>
        <w:p>
          <w:pPr>
            <w:pStyle w:val="11"/>
            <w:ind w:firstLine="960"/>
          </w:pPr>
          <w:r>
            <w:fldChar w:fldCharType="begin"/>
          </w:r>
          <w:r>
            <w:instrText xml:space="preserve"> HYPERLINK \l "_Toc297169756" </w:instrText>
          </w:r>
          <w:r>
            <w:fldChar w:fldCharType="separate"/>
          </w:r>
          <w:r>
            <w:rPr>
              <w:rFonts w:eastAsia="黑体" w:cs="宋体"/>
              <w:szCs w:val="24"/>
            </w:rPr>
            <w:t xml:space="preserve">4.1.1 </w:t>
          </w:r>
          <w:r>
            <w:rPr>
              <w:rFonts w:hint="eastAsia"/>
            </w:rPr>
            <w:t>论文的文字</w:t>
          </w:r>
          <w:r>
            <w:tab/>
          </w:r>
          <w:r>
            <w:fldChar w:fldCharType="begin"/>
          </w:r>
          <w:r>
            <w:instrText xml:space="preserve"> PAGEREF _Toc297169756 \h </w:instrText>
          </w:r>
          <w:r>
            <w:fldChar w:fldCharType="separate"/>
          </w:r>
          <w:r>
            <w:t>8</w:t>
          </w:r>
          <w:r>
            <w:fldChar w:fldCharType="end"/>
          </w:r>
          <w:r>
            <w:fldChar w:fldCharType="end"/>
          </w:r>
        </w:p>
        <w:p>
          <w:pPr>
            <w:pStyle w:val="11"/>
            <w:ind w:firstLine="960"/>
          </w:pPr>
          <w:r>
            <w:fldChar w:fldCharType="begin"/>
          </w:r>
          <w:r>
            <w:instrText xml:space="preserve"> HYPERLINK \l "_Toc1632609817" </w:instrText>
          </w:r>
          <w:r>
            <w:fldChar w:fldCharType="separate"/>
          </w:r>
          <w:r>
            <w:rPr>
              <w:rFonts w:eastAsia="黑体" w:cs="宋体"/>
              <w:szCs w:val="24"/>
            </w:rPr>
            <w:t xml:space="preserve">4.1.2 </w:t>
          </w:r>
          <w:r>
            <w:rPr>
              <w:rFonts w:hint="eastAsia"/>
            </w:rPr>
            <w:t>论文的打印</w:t>
          </w:r>
          <w:r>
            <w:tab/>
          </w:r>
          <w:r>
            <w:fldChar w:fldCharType="begin"/>
          </w:r>
          <w:r>
            <w:instrText xml:space="preserve"> PAGEREF _Toc1632609817 \h </w:instrText>
          </w:r>
          <w:r>
            <w:fldChar w:fldCharType="separate"/>
          </w:r>
          <w:r>
            <w:t>8</w:t>
          </w:r>
          <w:r>
            <w:fldChar w:fldCharType="end"/>
          </w:r>
          <w:r>
            <w:fldChar w:fldCharType="end"/>
          </w:r>
        </w:p>
        <w:p>
          <w:pPr>
            <w:pStyle w:val="11"/>
            <w:ind w:firstLine="960"/>
          </w:pPr>
          <w:r>
            <w:fldChar w:fldCharType="begin"/>
          </w:r>
          <w:r>
            <w:instrText xml:space="preserve"> HYPERLINK \l "_Toc874636600" </w:instrText>
          </w:r>
          <w:r>
            <w:fldChar w:fldCharType="separate"/>
          </w:r>
          <w:r>
            <w:rPr>
              <w:rFonts w:eastAsia="黑体" w:cs="宋体"/>
              <w:szCs w:val="24"/>
              <w:lang w:eastAsia="zh-Hans"/>
            </w:rPr>
            <w:t xml:space="preserve">4.1.3 </w:t>
          </w:r>
          <w:r>
            <w:rPr>
              <w:rFonts w:hint="eastAsia"/>
              <w:lang w:eastAsia="zh-Hans"/>
            </w:rPr>
            <w:t>论文装订</w:t>
          </w:r>
          <w:r>
            <w:tab/>
          </w:r>
          <w:r>
            <w:fldChar w:fldCharType="begin"/>
          </w:r>
          <w:r>
            <w:instrText xml:space="preserve"> PAGEREF _Toc874636600 \h </w:instrText>
          </w:r>
          <w:r>
            <w:fldChar w:fldCharType="separate"/>
          </w:r>
          <w:r>
            <w:t>8</w:t>
          </w:r>
          <w:r>
            <w:fldChar w:fldCharType="end"/>
          </w:r>
          <w:r>
            <w:fldChar w:fldCharType="end"/>
          </w:r>
        </w:p>
        <w:p>
          <w:pPr>
            <w:pStyle w:val="18"/>
            <w:ind w:firstLine="480"/>
          </w:pPr>
          <w:r>
            <w:fldChar w:fldCharType="begin"/>
          </w:r>
          <w:r>
            <w:instrText xml:space="preserve"> HYPERLINK \l "_Toc491772485" </w:instrText>
          </w:r>
          <w:r>
            <w:fldChar w:fldCharType="separate"/>
          </w:r>
          <w:r>
            <w:rPr>
              <w:rFonts w:eastAsia="黑体" w:cs="宋体"/>
            </w:rPr>
            <w:t xml:space="preserve">4.2 </w:t>
          </w:r>
          <w:r>
            <w:rPr>
              <w:rFonts w:hint="eastAsia"/>
            </w:rPr>
            <w:t>论文页面设置</w:t>
          </w:r>
          <w:r>
            <w:tab/>
          </w:r>
          <w:r>
            <w:fldChar w:fldCharType="begin"/>
          </w:r>
          <w:r>
            <w:instrText xml:space="preserve"> PAGEREF _Toc491772485 \h </w:instrText>
          </w:r>
          <w:r>
            <w:fldChar w:fldCharType="separate"/>
          </w:r>
          <w:r>
            <w:t>8</w:t>
          </w:r>
          <w:r>
            <w:fldChar w:fldCharType="end"/>
          </w:r>
          <w:r>
            <w:fldChar w:fldCharType="end"/>
          </w:r>
        </w:p>
        <w:p>
          <w:pPr>
            <w:pStyle w:val="11"/>
            <w:ind w:firstLine="960"/>
          </w:pPr>
          <w:r>
            <w:fldChar w:fldCharType="begin"/>
          </w:r>
          <w:r>
            <w:instrText xml:space="preserve"> HYPERLINK \l "_Toc1703081739" </w:instrText>
          </w:r>
          <w:r>
            <w:fldChar w:fldCharType="separate"/>
          </w:r>
          <w:r>
            <w:rPr>
              <w:rFonts w:eastAsia="黑体" w:cs="宋体"/>
              <w:szCs w:val="24"/>
            </w:rPr>
            <w:t xml:space="preserve">4.2.1 </w:t>
          </w:r>
          <w:r>
            <w:rPr>
              <w:rFonts w:hint="eastAsia"/>
              <w:lang w:eastAsia="zh-Hans"/>
            </w:rPr>
            <w:t>网格设置</w:t>
          </w:r>
          <w:r>
            <w:tab/>
          </w:r>
          <w:r>
            <w:fldChar w:fldCharType="begin"/>
          </w:r>
          <w:r>
            <w:instrText xml:space="preserve"> PAGEREF _Toc1703081739 \h </w:instrText>
          </w:r>
          <w:r>
            <w:fldChar w:fldCharType="separate"/>
          </w:r>
          <w:r>
            <w:t>8</w:t>
          </w:r>
          <w:r>
            <w:fldChar w:fldCharType="end"/>
          </w:r>
          <w:r>
            <w:fldChar w:fldCharType="end"/>
          </w:r>
        </w:p>
        <w:p>
          <w:pPr>
            <w:pStyle w:val="11"/>
            <w:ind w:firstLine="960"/>
          </w:pPr>
          <w:r>
            <w:fldChar w:fldCharType="begin"/>
          </w:r>
          <w:r>
            <w:instrText xml:space="preserve"> HYPERLINK \l "_Toc2032740157" </w:instrText>
          </w:r>
          <w:r>
            <w:fldChar w:fldCharType="separate"/>
          </w:r>
          <w:r>
            <w:rPr>
              <w:rFonts w:eastAsia="黑体" w:cs="宋体"/>
              <w:szCs w:val="24"/>
            </w:rPr>
            <w:t xml:space="preserve">4.2.2 </w:t>
          </w:r>
          <w:r>
            <w:rPr>
              <w:rFonts w:hint="eastAsia"/>
            </w:rPr>
            <w:t>页边距</w:t>
          </w:r>
          <w:r>
            <w:tab/>
          </w:r>
          <w:r>
            <w:fldChar w:fldCharType="begin"/>
          </w:r>
          <w:r>
            <w:instrText xml:space="preserve"> PAGEREF _Toc2032740157 \h </w:instrText>
          </w:r>
          <w:r>
            <w:fldChar w:fldCharType="separate"/>
          </w:r>
          <w:r>
            <w:t>8</w:t>
          </w:r>
          <w:r>
            <w:fldChar w:fldCharType="end"/>
          </w:r>
          <w:r>
            <w:fldChar w:fldCharType="end"/>
          </w:r>
        </w:p>
        <w:p>
          <w:pPr>
            <w:pStyle w:val="11"/>
            <w:ind w:firstLine="960"/>
            <w:sectPr>
              <w:footerReference r:id="rId12" w:type="default"/>
              <w:headerReference r:id="rId11" w:type="even"/>
              <w:footerReference r:id="rId13" w:type="even"/>
              <w:pgSz w:w="11906" w:h="16838"/>
              <w:pgMar w:top="1418" w:right="1418" w:bottom="1418" w:left="1418" w:header="851" w:footer="850" w:gutter="0"/>
              <w:pgNumType w:fmt="decimalFullWidth" w:start="1"/>
              <w:cols w:space="425" w:num="1"/>
              <w:docGrid w:type="lines" w:linePitch="318" w:charSpace="0"/>
            </w:sectPr>
          </w:pPr>
        </w:p>
        <w:p>
          <w:pPr>
            <w:pStyle w:val="11"/>
            <w:ind w:firstLine="960"/>
          </w:pPr>
          <w:r>
            <w:fldChar w:fldCharType="begin"/>
          </w:r>
          <w:r>
            <w:instrText xml:space="preserve"> HYPERLINK \l "_Toc2093962223" </w:instrText>
          </w:r>
          <w:r>
            <w:fldChar w:fldCharType="separate"/>
          </w:r>
          <w:r>
            <w:rPr>
              <w:rFonts w:eastAsia="黑体" w:cs="宋体"/>
              <w:szCs w:val="24"/>
            </w:rPr>
            <w:t xml:space="preserve">4.2.3 </w:t>
          </w:r>
          <w:r>
            <w:rPr>
              <w:rFonts w:hint="eastAsia"/>
            </w:rPr>
            <w:t>页眉</w:t>
          </w:r>
          <w:r>
            <w:tab/>
          </w:r>
          <w:r>
            <w:fldChar w:fldCharType="begin"/>
          </w:r>
          <w:r>
            <w:instrText xml:space="preserve"> PAGEREF _Toc2093962223 \h </w:instrText>
          </w:r>
          <w:r>
            <w:fldChar w:fldCharType="separate"/>
          </w:r>
          <w:r>
            <w:t>9</w:t>
          </w:r>
          <w:r>
            <w:fldChar w:fldCharType="end"/>
          </w:r>
          <w:r>
            <w:fldChar w:fldCharType="end"/>
          </w:r>
        </w:p>
        <w:p>
          <w:pPr>
            <w:pStyle w:val="11"/>
            <w:ind w:firstLine="960"/>
          </w:pPr>
          <w:r>
            <w:fldChar w:fldCharType="begin"/>
          </w:r>
          <w:r>
            <w:instrText xml:space="preserve"> HYPERLINK \l "_Toc261074925" </w:instrText>
          </w:r>
          <w:r>
            <w:fldChar w:fldCharType="separate"/>
          </w:r>
          <w:r>
            <w:rPr>
              <w:rFonts w:eastAsia="黑体" w:cs="宋体"/>
              <w:szCs w:val="24"/>
            </w:rPr>
            <w:t xml:space="preserve">4.2.4 </w:t>
          </w:r>
          <w:r>
            <w:rPr>
              <w:rFonts w:hint="eastAsia"/>
            </w:rPr>
            <w:t>页码</w:t>
          </w:r>
          <w:r>
            <w:tab/>
          </w:r>
          <w:r>
            <w:fldChar w:fldCharType="begin"/>
          </w:r>
          <w:r>
            <w:instrText xml:space="preserve"> PAGEREF _Toc261074925 \h </w:instrText>
          </w:r>
          <w:r>
            <w:fldChar w:fldCharType="separate"/>
          </w:r>
          <w:r>
            <w:t>9</w:t>
          </w:r>
          <w:r>
            <w:fldChar w:fldCharType="end"/>
          </w:r>
          <w:r>
            <w:fldChar w:fldCharType="end"/>
          </w:r>
        </w:p>
        <w:p>
          <w:pPr>
            <w:pStyle w:val="18"/>
            <w:ind w:firstLine="480"/>
          </w:pPr>
          <w:r>
            <w:fldChar w:fldCharType="begin"/>
          </w:r>
          <w:r>
            <w:instrText xml:space="preserve"> HYPERLINK \l "_Toc577173654" </w:instrText>
          </w:r>
          <w:r>
            <w:fldChar w:fldCharType="separate"/>
          </w:r>
          <w:r>
            <w:rPr>
              <w:rFonts w:eastAsia="黑体" w:cs="宋体"/>
              <w:lang w:eastAsia="zh-Hans"/>
            </w:rPr>
            <w:t xml:space="preserve">4.3 </w:t>
          </w:r>
          <w:r>
            <w:rPr>
              <w:rFonts w:hint="eastAsia"/>
              <w:lang w:eastAsia="zh-Hans"/>
            </w:rPr>
            <w:t>封面</w:t>
          </w:r>
          <w:r>
            <w:tab/>
          </w:r>
          <w:r>
            <w:fldChar w:fldCharType="begin"/>
          </w:r>
          <w:r>
            <w:instrText xml:space="preserve"> PAGEREF _Toc577173654 \h </w:instrText>
          </w:r>
          <w:r>
            <w:fldChar w:fldCharType="separate"/>
          </w:r>
          <w:r>
            <w:t>9</w:t>
          </w:r>
          <w:r>
            <w:fldChar w:fldCharType="end"/>
          </w:r>
          <w:r>
            <w:fldChar w:fldCharType="end"/>
          </w:r>
        </w:p>
        <w:p>
          <w:pPr>
            <w:pStyle w:val="18"/>
            <w:ind w:firstLine="480"/>
          </w:pPr>
          <w:r>
            <w:fldChar w:fldCharType="begin"/>
          </w:r>
          <w:r>
            <w:instrText xml:space="preserve"> HYPERLINK \l "_Toc373969279" </w:instrText>
          </w:r>
          <w:r>
            <w:fldChar w:fldCharType="separate"/>
          </w:r>
          <w:r>
            <w:rPr>
              <w:rFonts w:eastAsia="黑体" w:cs="宋体"/>
              <w:lang w:eastAsia="zh-Hans"/>
            </w:rPr>
            <w:t xml:space="preserve">4.4 </w:t>
          </w:r>
          <w:r>
            <w:rPr>
              <w:rFonts w:hint="eastAsia"/>
              <w:lang w:eastAsia="zh-Hans"/>
            </w:rPr>
            <w:t>学位论文答辩委员会</w:t>
          </w:r>
          <w:r>
            <w:tab/>
          </w:r>
          <w:r>
            <w:fldChar w:fldCharType="begin"/>
          </w:r>
          <w:r>
            <w:instrText xml:space="preserve"> PAGEREF _Toc373969279 \h </w:instrText>
          </w:r>
          <w:r>
            <w:fldChar w:fldCharType="separate"/>
          </w:r>
          <w:r>
            <w:t>9</w:t>
          </w:r>
          <w:r>
            <w:fldChar w:fldCharType="end"/>
          </w:r>
          <w:r>
            <w:fldChar w:fldCharType="end"/>
          </w:r>
        </w:p>
        <w:p>
          <w:pPr>
            <w:pStyle w:val="18"/>
            <w:ind w:firstLine="480"/>
          </w:pPr>
          <w:r>
            <w:fldChar w:fldCharType="begin"/>
          </w:r>
          <w:r>
            <w:instrText xml:space="preserve"> HYPERLINK \l "_Toc1764521031" </w:instrText>
          </w:r>
          <w:r>
            <w:fldChar w:fldCharType="separate"/>
          </w:r>
          <w:r>
            <w:rPr>
              <w:rFonts w:eastAsia="黑体" w:cs="宋体"/>
              <w:lang w:eastAsia="zh-Hans"/>
            </w:rPr>
            <w:t xml:space="preserve">4.5 </w:t>
          </w:r>
          <w:r>
            <w:rPr>
              <w:rFonts w:hint="eastAsia"/>
              <w:lang w:eastAsia="zh-Hans"/>
            </w:rPr>
            <w:t>学位论文独创性声明和使用授权书</w:t>
          </w:r>
          <w:r>
            <w:tab/>
          </w:r>
          <w:r>
            <w:fldChar w:fldCharType="begin"/>
          </w:r>
          <w:r>
            <w:instrText xml:space="preserve"> PAGEREF _Toc1764521031 \h </w:instrText>
          </w:r>
          <w:r>
            <w:fldChar w:fldCharType="separate"/>
          </w:r>
          <w:r>
            <w:t>10</w:t>
          </w:r>
          <w:r>
            <w:fldChar w:fldCharType="end"/>
          </w:r>
          <w:r>
            <w:fldChar w:fldCharType="end"/>
          </w:r>
        </w:p>
        <w:p>
          <w:pPr>
            <w:pStyle w:val="18"/>
            <w:ind w:firstLine="480"/>
          </w:pPr>
          <w:r>
            <w:fldChar w:fldCharType="begin"/>
          </w:r>
          <w:r>
            <w:instrText xml:space="preserve"> HYPERLINK \l "_Toc1703286594" </w:instrText>
          </w:r>
          <w:r>
            <w:fldChar w:fldCharType="separate"/>
          </w:r>
          <w:r>
            <w:rPr>
              <w:rFonts w:eastAsia="黑体" w:cs="宋体"/>
              <w:lang w:eastAsia="zh-Hans"/>
            </w:rPr>
            <w:t xml:space="preserve">4.6 </w:t>
          </w:r>
          <w:r>
            <w:rPr>
              <w:rFonts w:hint="eastAsia"/>
              <w:lang w:eastAsia="zh-Hans"/>
            </w:rPr>
            <w:t>摘要</w:t>
          </w:r>
          <w:r>
            <w:tab/>
          </w:r>
          <w:r>
            <w:fldChar w:fldCharType="begin"/>
          </w:r>
          <w:r>
            <w:instrText xml:space="preserve"> PAGEREF _Toc1703286594 \h </w:instrText>
          </w:r>
          <w:r>
            <w:fldChar w:fldCharType="separate"/>
          </w:r>
          <w:r>
            <w:t>10</w:t>
          </w:r>
          <w:r>
            <w:fldChar w:fldCharType="end"/>
          </w:r>
          <w:r>
            <w:fldChar w:fldCharType="end"/>
          </w:r>
        </w:p>
        <w:p>
          <w:pPr>
            <w:pStyle w:val="11"/>
            <w:ind w:firstLine="960"/>
          </w:pPr>
          <w:r>
            <w:fldChar w:fldCharType="begin"/>
          </w:r>
          <w:r>
            <w:instrText xml:space="preserve"> HYPERLINK \l "_Toc1180770848" </w:instrText>
          </w:r>
          <w:r>
            <w:fldChar w:fldCharType="separate"/>
          </w:r>
          <w:r>
            <w:rPr>
              <w:rFonts w:eastAsia="黑体" w:cs="宋体"/>
              <w:szCs w:val="24"/>
            </w:rPr>
            <w:t xml:space="preserve">4.6.1 </w:t>
          </w:r>
          <w:r>
            <w:rPr>
              <w:rFonts w:hint="eastAsia"/>
            </w:rPr>
            <w:t>中文摘要</w:t>
          </w:r>
          <w:r>
            <w:tab/>
          </w:r>
          <w:r>
            <w:fldChar w:fldCharType="begin"/>
          </w:r>
          <w:r>
            <w:instrText xml:space="preserve"> PAGEREF _Toc1180770848 \h </w:instrText>
          </w:r>
          <w:r>
            <w:fldChar w:fldCharType="separate"/>
          </w:r>
          <w:r>
            <w:t>10</w:t>
          </w:r>
          <w:r>
            <w:fldChar w:fldCharType="end"/>
          </w:r>
          <w:r>
            <w:fldChar w:fldCharType="end"/>
          </w:r>
        </w:p>
        <w:p>
          <w:pPr>
            <w:pStyle w:val="11"/>
            <w:ind w:firstLine="960"/>
          </w:pPr>
          <w:r>
            <w:fldChar w:fldCharType="begin"/>
          </w:r>
          <w:r>
            <w:instrText xml:space="preserve"> HYPERLINK \l "_Toc319260409" </w:instrText>
          </w:r>
          <w:r>
            <w:fldChar w:fldCharType="separate"/>
          </w:r>
          <w:r>
            <w:rPr>
              <w:rFonts w:eastAsia="黑体" w:cs="宋体"/>
              <w:szCs w:val="24"/>
            </w:rPr>
            <w:t xml:space="preserve">4.6.2 </w:t>
          </w:r>
          <w:r>
            <w:rPr>
              <w:rFonts w:hint="eastAsia"/>
            </w:rPr>
            <w:t>英文摘要</w:t>
          </w:r>
          <w:r>
            <w:tab/>
          </w:r>
          <w:r>
            <w:fldChar w:fldCharType="begin"/>
          </w:r>
          <w:r>
            <w:instrText xml:space="preserve"> PAGEREF _Toc319260409 \h </w:instrText>
          </w:r>
          <w:r>
            <w:fldChar w:fldCharType="separate"/>
          </w:r>
          <w:r>
            <w:t>10</w:t>
          </w:r>
          <w:r>
            <w:fldChar w:fldCharType="end"/>
          </w:r>
          <w:r>
            <w:fldChar w:fldCharType="end"/>
          </w:r>
        </w:p>
        <w:p>
          <w:pPr>
            <w:pStyle w:val="18"/>
            <w:ind w:firstLine="480"/>
          </w:pPr>
          <w:r>
            <w:fldChar w:fldCharType="begin"/>
          </w:r>
          <w:r>
            <w:instrText xml:space="preserve"> HYPERLINK \l "_Toc1395543857" </w:instrText>
          </w:r>
          <w:r>
            <w:fldChar w:fldCharType="separate"/>
          </w:r>
          <w:r>
            <w:rPr>
              <w:rFonts w:eastAsia="黑体" w:cs="宋体"/>
            </w:rPr>
            <w:t xml:space="preserve">4.7 </w:t>
          </w:r>
          <w:r>
            <w:rPr>
              <w:rFonts w:hint="eastAsia"/>
              <w:lang w:eastAsia="zh-Hans"/>
            </w:rPr>
            <w:t>目录</w:t>
          </w:r>
          <w:r>
            <w:tab/>
          </w:r>
          <w:r>
            <w:fldChar w:fldCharType="begin"/>
          </w:r>
          <w:r>
            <w:instrText xml:space="preserve"> PAGEREF _Toc1395543857 \h </w:instrText>
          </w:r>
          <w:r>
            <w:fldChar w:fldCharType="separate"/>
          </w:r>
          <w:r>
            <w:t>11</w:t>
          </w:r>
          <w:r>
            <w:fldChar w:fldCharType="end"/>
          </w:r>
          <w:r>
            <w:fldChar w:fldCharType="end"/>
          </w:r>
        </w:p>
        <w:p>
          <w:pPr>
            <w:pStyle w:val="18"/>
            <w:ind w:firstLine="480"/>
          </w:pPr>
          <w:r>
            <w:fldChar w:fldCharType="begin"/>
          </w:r>
          <w:r>
            <w:instrText xml:space="preserve"> HYPERLINK \l "_Toc89212065" </w:instrText>
          </w:r>
          <w:r>
            <w:fldChar w:fldCharType="separate"/>
          </w:r>
          <w:r>
            <w:rPr>
              <w:rFonts w:eastAsia="黑体" w:cs="宋体"/>
            </w:rPr>
            <w:t xml:space="preserve">4.8 </w:t>
          </w:r>
          <w:r>
            <w:rPr>
              <w:rFonts w:hint="eastAsia"/>
              <w:lang w:eastAsia="zh-Hans"/>
            </w:rPr>
            <w:t>正文</w:t>
          </w:r>
          <w:r>
            <w:tab/>
          </w:r>
          <w:r>
            <w:fldChar w:fldCharType="begin"/>
          </w:r>
          <w:r>
            <w:instrText xml:space="preserve"> PAGEREF _Toc89212065 \h </w:instrText>
          </w:r>
          <w:r>
            <w:fldChar w:fldCharType="separate"/>
          </w:r>
          <w:r>
            <w:t>11</w:t>
          </w:r>
          <w:r>
            <w:fldChar w:fldCharType="end"/>
          </w:r>
          <w:r>
            <w:fldChar w:fldCharType="end"/>
          </w:r>
        </w:p>
        <w:p>
          <w:pPr>
            <w:pStyle w:val="11"/>
            <w:ind w:firstLine="960"/>
          </w:pPr>
          <w:r>
            <w:fldChar w:fldCharType="begin"/>
          </w:r>
          <w:r>
            <w:instrText xml:space="preserve"> HYPERLINK \l "_Toc443590849" </w:instrText>
          </w:r>
          <w:r>
            <w:fldChar w:fldCharType="separate"/>
          </w:r>
          <w:r>
            <w:rPr>
              <w:rFonts w:eastAsia="黑体" w:cs="宋体"/>
              <w:szCs w:val="24"/>
            </w:rPr>
            <w:t xml:space="preserve">4.8.1 </w:t>
          </w:r>
          <w:r>
            <w:rPr>
              <w:rFonts w:hint="eastAsia"/>
            </w:rPr>
            <w:t>章节标题及层次</w:t>
          </w:r>
          <w:r>
            <w:tab/>
          </w:r>
          <w:r>
            <w:fldChar w:fldCharType="begin"/>
          </w:r>
          <w:r>
            <w:instrText xml:space="preserve"> PAGEREF _Toc443590849 \h </w:instrText>
          </w:r>
          <w:r>
            <w:fldChar w:fldCharType="separate"/>
          </w:r>
          <w:r>
            <w:t>11</w:t>
          </w:r>
          <w:r>
            <w:fldChar w:fldCharType="end"/>
          </w:r>
          <w:r>
            <w:fldChar w:fldCharType="end"/>
          </w:r>
        </w:p>
        <w:p>
          <w:pPr>
            <w:pStyle w:val="18"/>
            <w:ind w:firstLine="480"/>
          </w:pPr>
          <w:r>
            <w:fldChar w:fldCharType="begin"/>
          </w:r>
          <w:r>
            <w:instrText xml:space="preserve"> HYPERLINK \l "_Toc1515660406" </w:instrText>
          </w:r>
          <w:r>
            <w:fldChar w:fldCharType="separate"/>
          </w:r>
          <w:r>
            <w:rPr>
              <w:rFonts w:eastAsia="黑体" w:cs="宋体"/>
            </w:rPr>
            <w:t xml:space="preserve">4.9 </w:t>
          </w:r>
          <w:r>
            <w:rPr>
              <w:rFonts w:hint="eastAsia"/>
            </w:rPr>
            <w:t>名词术语</w:t>
          </w:r>
          <w:r>
            <w:tab/>
          </w:r>
          <w:r>
            <w:fldChar w:fldCharType="begin"/>
          </w:r>
          <w:r>
            <w:instrText xml:space="preserve"> PAGEREF _Toc1515660406 \h </w:instrText>
          </w:r>
          <w:r>
            <w:fldChar w:fldCharType="separate"/>
          </w:r>
          <w:r>
            <w:t>12</w:t>
          </w:r>
          <w:r>
            <w:fldChar w:fldCharType="end"/>
          </w:r>
          <w:r>
            <w:fldChar w:fldCharType="end"/>
          </w:r>
        </w:p>
        <w:p>
          <w:pPr>
            <w:pStyle w:val="18"/>
            <w:ind w:firstLine="480"/>
          </w:pPr>
          <w:r>
            <w:fldChar w:fldCharType="begin"/>
          </w:r>
          <w:r>
            <w:instrText xml:space="preserve"> HYPERLINK \l "_Toc253422928" </w:instrText>
          </w:r>
          <w:r>
            <w:fldChar w:fldCharType="separate"/>
          </w:r>
          <w:r>
            <w:rPr>
              <w:rFonts w:eastAsia="黑体" w:cs="宋体"/>
            </w:rPr>
            <w:t xml:space="preserve">4.10 </w:t>
          </w:r>
          <w:r>
            <w:rPr>
              <w:rFonts w:hint="eastAsia"/>
            </w:rPr>
            <w:t>物理量名称、符号与计量单位</w:t>
          </w:r>
          <w:r>
            <w:tab/>
          </w:r>
          <w:r>
            <w:fldChar w:fldCharType="begin"/>
          </w:r>
          <w:r>
            <w:instrText xml:space="preserve"> PAGEREF _Toc253422928 \h </w:instrText>
          </w:r>
          <w:r>
            <w:fldChar w:fldCharType="separate"/>
          </w:r>
          <w:r>
            <w:t>12</w:t>
          </w:r>
          <w:r>
            <w:fldChar w:fldCharType="end"/>
          </w:r>
          <w:r>
            <w:fldChar w:fldCharType="end"/>
          </w:r>
        </w:p>
        <w:p>
          <w:pPr>
            <w:pStyle w:val="18"/>
            <w:ind w:firstLine="480"/>
          </w:pPr>
          <w:r>
            <w:fldChar w:fldCharType="begin"/>
          </w:r>
          <w:r>
            <w:instrText xml:space="preserve"> HYPERLINK \l "_Toc819078895" </w:instrText>
          </w:r>
          <w:r>
            <w:fldChar w:fldCharType="separate"/>
          </w:r>
          <w:r>
            <w:rPr>
              <w:rFonts w:hint="eastAsia"/>
            </w:rPr>
            <w:t>4</w:t>
          </w:r>
          <w:r>
            <w:t xml:space="preserve">.11 </w:t>
          </w:r>
          <w:r>
            <w:rPr>
              <w:rFonts w:hint="eastAsia"/>
            </w:rPr>
            <w:t>图、表及其附注</w:t>
          </w:r>
          <w:r>
            <w:tab/>
          </w:r>
          <w:r>
            <w:fldChar w:fldCharType="begin"/>
          </w:r>
          <w:r>
            <w:instrText xml:space="preserve"> PAGEREF _Toc819078895 \h </w:instrText>
          </w:r>
          <w:r>
            <w:fldChar w:fldCharType="separate"/>
          </w:r>
          <w:r>
            <w:t>13</w:t>
          </w:r>
          <w:r>
            <w:fldChar w:fldCharType="end"/>
          </w:r>
          <w:r>
            <w:fldChar w:fldCharType="end"/>
          </w:r>
        </w:p>
        <w:p>
          <w:pPr>
            <w:pStyle w:val="11"/>
            <w:ind w:firstLine="960"/>
          </w:pPr>
          <w:r>
            <w:fldChar w:fldCharType="begin"/>
          </w:r>
          <w:r>
            <w:instrText xml:space="preserve"> HYPERLINK \l "_Toc888810995" </w:instrText>
          </w:r>
          <w:r>
            <w:fldChar w:fldCharType="separate"/>
          </w:r>
          <w:r>
            <w:t xml:space="preserve">4.11.1 </w:t>
          </w:r>
          <w:r>
            <w:rPr>
              <w:rFonts w:hint="eastAsia"/>
            </w:rPr>
            <w:t>图</w:t>
          </w:r>
          <w:r>
            <w:tab/>
          </w:r>
          <w:r>
            <w:fldChar w:fldCharType="begin"/>
          </w:r>
          <w:r>
            <w:instrText xml:space="preserve"> PAGEREF _Toc888810995 \h </w:instrText>
          </w:r>
          <w:r>
            <w:fldChar w:fldCharType="separate"/>
          </w:r>
          <w:r>
            <w:t>13</w:t>
          </w:r>
          <w:r>
            <w:fldChar w:fldCharType="end"/>
          </w:r>
          <w:r>
            <w:fldChar w:fldCharType="end"/>
          </w:r>
        </w:p>
        <w:p>
          <w:pPr>
            <w:pStyle w:val="11"/>
            <w:ind w:firstLine="960"/>
          </w:pPr>
          <w:r>
            <w:fldChar w:fldCharType="begin"/>
          </w:r>
          <w:r>
            <w:instrText xml:space="preserve"> HYPERLINK \l "_Toc350144433" </w:instrText>
          </w:r>
          <w:r>
            <w:fldChar w:fldCharType="separate"/>
          </w:r>
          <w:r>
            <w:t xml:space="preserve">4.11.2 </w:t>
          </w:r>
          <w:r>
            <w:rPr>
              <w:rFonts w:hint="eastAsia"/>
            </w:rPr>
            <w:t>表</w:t>
          </w:r>
          <w:r>
            <w:tab/>
          </w:r>
          <w:r>
            <w:fldChar w:fldCharType="begin"/>
          </w:r>
          <w:r>
            <w:instrText xml:space="preserve"> PAGEREF _Toc350144433 \h </w:instrText>
          </w:r>
          <w:r>
            <w:fldChar w:fldCharType="separate"/>
          </w:r>
          <w:r>
            <w:t>16</w:t>
          </w:r>
          <w:r>
            <w:fldChar w:fldCharType="end"/>
          </w:r>
          <w:r>
            <w:fldChar w:fldCharType="end"/>
          </w:r>
        </w:p>
        <w:p>
          <w:pPr>
            <w:pStyle w:val="18"/>
            <w:ind w:firstLine="480"/>
          </w:pPr>
          <w:r>
            <w:fldChar w:fldCharType="begin"/>
          </w:r>
          <w:r>
            <w:instrText xml:space="preserve"> HYPERLINK \l "_Toc772292651" </w:instrText>
          </w:r>
          <w:r>
            <w:fldChar w:fldCharType="separate"/>
          </w:r>
          <w:r>
            <w:t xml:space="preserve">4.12 </w:t>
          </w:r>
          <w:r>
            <w:rPr>
              <w:rFonts w:hint="eastAsia"/>
            </w:rPr>
            <w:t>公式</w:t>
          </w:r>
          <w:r>
            <w:tab/>
          </w:r>
          <w:r>
            <w:fldChar w:fldCharType="begin"/>
          </w:r>
          <w:r>
            <w:instrText xml:space="preserve"> PAGEREF _Toc772292651 \h </w:instrText>
          </w:r>
          <w:r>
            <w:fldChar w:fldCharType="separate"/>
          </w:r>
          <w:r>
            <w:t>19</w:t>
          </w:r>
          <w:r>
            <w:fldChar w:fldCharType="end"/>
          </w:r>
          <w:r>
            <w:fldChar w:fldCharType="end"/>
          </w:r>
        </w:p>
        <w:p>
          <w:pPr>
            <w:pStyle w:val="18"/>
            <w:ind w:firstLine="480"/>
          </w:pPr>
          <w:r>
            <w:fldChar w:fldCharType="begin"/>
          </w:r>
          <w:r>
            <w:instrText xml:space="preserve"> HYPERLINK \l "_Toc531422889" </w:instrText>
          </w:r>
          <w:r>
            <w:fldChar w:fldCharType="separate"/>
          </w:r>
          <w:r>
            <w:t xml:space="preserve">4.13 </w:t>
          </w:r>
          <w:r>
            <w:rPr>
              <w:rFonts w:hint="eastAsia"/>
            </w:rPr>
            <w:t>注释</w:t>
          </w:r>
          <w:r>
            <w:tab/>
          </w:r>
          <w:r>
            <w:fldChar w:fldCharType="begin"/>
          </w:r>
          <w:r>
            <w:instrText xml:space="preserve"> PAGEREF _Toc531422889 \h </w:instrText>
          </w:r>
          <w:r>
            <w:fldChar w:fldCharType="separate"/>
          </w:r>
          <w:r>
            <w:t>20</w:t>
          </w:r>
          <w:r>
            <w:fldChar w:fldCharType="end"/>
          </w:r>
          <w:r>
            <w:fldChar w:fldCharType="end"/>
          </w:r>
        </w:p>
        <w:p>
          <w:pPr>
            <w:pStyle w:val="18"/>
            <w:ind w:firstLine="480"/>
          </w:pPr>
          <w:r>
            <w:fldChar w:fldCharType="begin"/>
          </w:r>
          <w:r>
            <w:instrText xml:space="preserve"> HYPERLINK \l "_Toc240007550" </w:instrText>
          </w:r>
          <w:r>
            <w:fldChar w:fldCharType="separate"/>
          </w:r>
          <w:r>
            <w:t xml:space="preserve">4.14 </w:t>
          </w:r>
          <w:r>
            <w:rPr>
              <w:rFonts w:hint="eastAsia"/>
            </w:rPr>
            <w:t>参考文献</w:t>
          </w:r>
          <w:r>
            <w:tab/>
          </w:r>
          <w:r>
            <w:fldChar w:fldCharType="begin"/>
          </w:r>
          <w:r>
            <w:instrText xml:space="preserve"> PAGEREF _Toc240007550 \h </w:instrText>
          </w:r>
          <w:r>
            <w:fldChar w:fldCharType="separate"/>
          </w:r>
          <w:r>
            <w:t>20</w:t>
          </w:r>
          <w:r>
            <w:fldChar w:fldCharType="end"/>
          </w:r>
          <w:r>
            <w:fldChar w:fldCharType="end"/>
          </w:r>
        </w:p>
        <w:p>
          <w:pPr>
            <w:pStyle w:val="11"/>
            <w:ind w:firstLine="960"/>
          </w:pPr>
          <w:r>
            <w:fldChar w:fldCharType="begin"/>
          </w:r>
          <w:r>
            <w:instrText xml:space="preserve"> HYPERLINK \l "_Toc832603784" </w:instrText>
          </w:r>
          <w:r>
            <w:fldChar w:fldCharType="separate"/>
          </w:r>
          <w:r>
            <w:t xml:space="preserve">4.14.2 </w:t>
          </w:r>
          <w:r>
            <w:rPr>
              <w:rFonts w:hint="eastAsia"/>
            </w:rPr>
            <w:t>正文中参考文献的引用标注格式</w:t>
          </w:r>
          <w:r>
            <w:tab/>
          </w:r>
          <w:r>
            <w:fldChar w:fldCharType="begin"/>
          </w:r>
          <w:r>
            <w:instrText xml:space="preserve"> PAGEREF _Toc832603784 \h </w:instrText>
          </w:r>
          <w:r>
            <w:fldChar w:fldCharType="separate"/>
          </w:r>
          <w:r>
            <w:t>20</w:t>
          </w:r>
          <w:r>
            <w:fldChar w:fldCharType="end"/>
          </w:r>
          <w:r>
            <w:fldChar w:fldCharType="end"/>
          </w:r>
        </w:p>
        <w:p>
          <w:pPr>
            <w:pStyle w:val="11"/>
            <w:ind w:firstLine="960"/>
          </w:pPr>
          <w:r>
            <w:fldChar w:fldCharType="begin"/>
          </w:r>
          <w:r>
            <w:instrText xml:space="preserve"> HYPERLINK \l "_Toc568353836" </w:instrText>
          </w:r>
          <w:r>
            <w:fldChar w:fldCharType="separate"/>
          </w:r>
          <w:r>
            <w:t xml:space="preserve">4.14.3 </w:t>
          </w:r>
          <w:r>
            <w:rPr>
              <w:rFonts w:hint="eastAsia"/>
            </w:rPr>
            <w:t>文后参考文献著录标准及格式</w:t>
          </w:r>
          <w:r>
            <w:tab/>
          </w:r>
          <w:r>
            <w:fldChar w:fldCharType="begin"/>
          </w:r>
          <w:r>
            <w:instrText xml:space="preserve"> PAGEREF _Toc568353836 \h </w:instrText>
          </w:r>
          <w:r>
            <w:fldChar w:fldCharType="separate"/>
          </w:r>
          <w:r>
            <w:t>21</w:t>
          </w:r>
          <w:r>
            <w:fldChar w:fldCharType="end"/>
          </w:r>
          <w:r>
            <w:fldChar w:fldCharType="end"/>
          </w:r>
        </w:p>
        <w:p>
          <w:pPr>
            <w:pStyle w:val="18"/>
            <w:ind w:firstLine="480"/>
          </w:pPr>
          <w:r>
            <w:fldChar w:fldCharType="begin"/>
          </w:r>
          <w:r>
            <w:instrText xml:space="preserve"> HYPERLINK \l "_Toc315659796" </w:instrText>
          </w:r>
          <w:r>
            <w:fldChar w:fldCharType="separate"/>
          </w:r>
          <w:r>
            <w:t xml:space="preserve">4.15 </w:t>
          </w:r>
          <w:r>
            <w:rPr>
              <w:rFonts w:hint="eastAsia"/>
            </w:rPr>
            <w:t>附录</w:t>
          </w:r>
          <w:r>
            <w:tab/>
          </w:r>
          <w:r>
            <w:fldChar w:fldCharType="begin"/>
          </w:r>
          <w:r>
            <w:instrText xml:space="preserve"> PAGEREF _Toc315659796 \h </w:instrText>
          </w:r>
          <w:r>
            <w:fldChar w:fldCharType="separate"/>
          </w:r>
          <w:r>
            <w:t>24</w:t>
          </w:r>
          <w:r>
            <w:fldChar w:fldCharType="end"/>
          </w:r>
          <w:r>
            <w:fldChar w:fldCharType="end"/>
          </w:r>
        </w:p>
        <w:p>
          <w:pPr>
            <w:pStyle w:val="18"/>
            <w:ind w:firstLine="480"/>
          </w:pPr>
          <w:r>
            <w:fldChar w:fldCharType="begin"/>
          </w:r>
          <w:r>
            <w:instrText xml:space="preserve"> HYPERLINK \l "_Toc1009583282" </w:instrText>
          </w:r>
          <w:r>
            <w:fldChar w:fldCharType="separate"/>
          </w:r>
          <w:r>
            <w:t xml:space="preserve">4.16 </w:t>
          </w:r>
          <w:r>
            <w:rPr>
              <w:rFonts w:hint="eastAsia"/>
            </w:rPr>
            <w:t>致谢</w:t>
          </w:r>
          <w:r>
            <w:tab/>
          </w:r>
          <w:r>
            <w:fldChar w:fldCharType="begin"/>
          </w:r>
          <w:r>
            <w:instrText xml:space="preserve"> PAGEREF _Toc1009583282 \h </w:instrText>
          </w:r>
          <w:r>
            <w:fldChar w:fldCharType="separate"/>
          </w:r>
          <w:r>
            <w:t>24</w:t>
          </w:r>
          <w:r>
            <w:fldChar w:fldCharType="end"/>
          </w:r>
          <w:r>
            <w:fldChar w:fldCharType="end"/>
          </w:r>
        </w:p>
        <w:p>
          <w:pPr>
            <w:ind w:firstLine="480"/>
          </w:pPr>
          <w:r>
            <w:fldChar w:fldCharType="end"/>
          </w:r>
        </w:p>
        <w:p>
          <w:pPr>
            <w:tabs>
              <w:tab w:val="left" w:pos="9070"/>
            </w:tabs>
            <w:ind w:firstLine="480"/>
            <w:jc w:val="center"/>
            <w:rPr>
              <w:sz w:val="30"/>
              <w:szCs w:val="30"/>
            </w:rPr>
          </w:pPr>
        </w:p>
      </w:sdtContent>
    </w:sdt>
    <w:p>
      <w:pPr>
        <w:tabs>
          <w:tab w:val="left" w:pos="9070"/>
        </w:tabs>
        <w:ind w:firstLine="600"/>
        <w:jc w:val="center"/>
        <w:rPr>
          <w:sz w:val="30"/>
          <w:szCs w:val="30"/>
        </w:rPr>
        <w:sectPr>
          <w:footerReference r:id="rId14" w:type="default"/>
          <w:footerReference r:id="rId15" w:type="even"/>
          <w:pgSz w:w="11906" w:h="16838"/>
          <w:pgMar w:top="1418" w:right="1418" w:bottom="1418" w:left="1418" w:header="851" w:footer="850" w:gutter="0"/>
          <w:pgNumType w:fmt="decimalFullWidth" w:start="1"/>
          <w:cols w:space="425" w:num="1"/>
          <w:docGrid w:type="lines" w:linePitch="318" w:charSpace="0"/>
        </w:sectPr>
      </w:pPr>
    </w:p>
    <w:p>
      <w:pPr>
        <w:pStyle w:val="3"/>
        <w:numPr>
          <w:ilvl w:val="0"/>
          <w:numId w:val="2"/>
        </w:numPr>
        <w:spacing w:before="159" w:after="159"/>
        <w:ind w:left="0" w:firstLine="0"/>
        <w:rPr>
          <w:rFonts w:hint="eastAsia"/>
        </w:rPr>
      </w:pPr>
      <w:bookmarkStart w:id="1" w:name="_Toc1296625212"/>
      <w:bookmarkStart w:id="2" w:name="_Toc17934"/>
      <w:bookmarkStart w:id="3" w:name="_Toc22249"/>
      <w:bookmarkStart w:id="4" w:name="_Toc1587"/>
      <w:r>
        <w:rPr>
          <w:rFonts w:hint="eastAsia"/>
        </w:rPr>
        <w:t>论文的基本要求及内容</w:t>
      </w:r>
      <w:bookmarkEnd w:id="1"/>
      <w:bookmarkEnd w:id="2"/>
      <w:bookmarkEnd w:id="3"/>
      <w:bookmarkEnd w:id="4"/>
    </w:p>
    <w:p>
      <w:pPr>
        <w:pStyle w:val="4"/>
        <w:numPr>
          <w:ilvl w:val="1"/>
          <w:numId w:val="2"/>
        </w:numPr>
        <w:spacing w:before="159" w:after="159"/>
      </w:pPr>
      <w:bookmarkStart w:id="5" w:name="_Toc1863371975"/>
      <w:bookmarkStart w:id="6" w:name="_Toc22473"/>
      <w:bookmarkStart w:id="7" w:name="_Toc98615108"/>
      <w:bookmarkStart w:id="8" w:name="_Toc28819"/>
      <w:bookmarkStart w:id="9" w:name="_Toc31594"/>
      <w:r>
        <w:rPr>
          <w:rFonts w:hint="eastAsia"/>
        </w:rPr>
        <w:t>学位论文的基本要求</w:t>
      </w:r>
      <w:bookmarkEnd w:id="5"/>
      <w:bookmarkEnd w:id="6"/>
      <w:bookmarkEnd w:id="7"/>
      <w:bookmarkEnd w:id="8"/>
      <w:bookmarkEnd w:id="9"/>
    </w:p>
    <w:p>
      <w:pPr>
        <w:ind w:firstLine="480"/>
        <w:rPr>
          <w:szCs w:val="24"/>
        </w:rPr>
      </w:pPr>
      <w:r>
        <w:rPr>
          <w:rFonts w:hint="eastAsia"/>
          <w:szCs w:val="24"/>
        </w:rPr>
        <w:t>学位论文是研究生科研工作成果的主要体现，它集中展现了作者在研究工作中获得的新发现、新发明、新理论、新方法或新见解等，是申请博士、硕士学位的重要依据，应完整、准确、真实，符合学术规范。</w:t>
      </w:r>
    </w:p>
    <w:p>
      <w:pPr>
        <w:ind w:firstLine="480"/>
      </w:pPr>
      <w:r>
        <w:rPr>
          <w:rFonts w:hint="eastAsia"/>
        </w:rPr>
        <w:t>学位</w:t>
      </w:r>
      <w:r>
        <w:t>论文</w:t>
      </w:r>
      <w:r>
        <w:rPr>
          <w:rFonts w:hint="eastAsia"/>
        </w:rPr>
        <w:t>应反映研究生在导师指导下独立完成的研究工作，</w:t>
      </w:r>
      <w:r>
        <w:t>应</w:t>
      </w:r>
      <w:r>
        <w:rPr>
          <w:rFonts w:hint="eastAsia"/>
        </w:rPr>
        <w:t>做到</w:t>
      </w:r>
      <w:r>
        <w:t>立论正确</w:t>
      </w:r>
      <w:r>
        <w:rPr>
          <w:rFonts w:hint="eastAsia"/>
        </w:rPr>
        <w:t>、</w:t>
      </w:r>
      <w:r>
        <w:t>推理严谨</w:t>
      </w:r>
      <w:r>
        <w:rPr>
          <w:rFonts w:hint="eastAsia"/>
        </w:rPr>
        <w:t>、</w:t>
      </w:r>
      <w:r>
        <w:t>说明透彻</w:t>
      </w:r>
      <w:r>
        <w:rPr>
          <w:rFonts w:hint="eastAsia"/>
        </w:rPr>
        <w:t>、</w:t>
      </w:r>
      <w:r>
        <w:t>数据可靠</w:t>
      </w:r>
      <w:r>
        <w:rPr>
          <w:rFonts w:hint="eastAsia"/>
        </w:rPr>
        <w:t>。</w:t>
      </w:r>
      <w:r>
        <w:t>应</w:t>
      </w:r>
      <w:r>
        <w:rPr>
          <w:rFonts w:hint="eastAsia"/>
        </w:rPr>
        <w:t>做到结构合理</w:t>
      </w:r>
      <w:r>
        <w:t>、</w:t>
      </w:r>
      <w:r>
        <w:rPr>
          <w:rFonts w:hint="eastAsia"/>
        </w:rPr>
        <w:t>层次分明、</w:t>
      </w:r>
      <w:r>
        <w:t>叙述</w:t>
      </w:r>
      <w:r>
        <w:rPr>
          <w:rFonts w:hint="eastAsia"/>
        </w:rPr>
        <w:t>准确、文字</w:t>
      </w:r>
      <w:r>
        <w:t>简练、文图规范。</w:t>
      </w:r>
      <w:r>
        <w:rPr>
          <w:rFonts w:hint="eastAsia"/>
        </w:rPr>
        <w:t>对于涉及作者创新性工作和研究特点的内容应重点论述，做到数据或实例丰富、分析全面深入。研究生撰写学位论文时应符合《中国石油大学（华东）研究生学位论文书写</w:t>
      </w:r>
      <w:r>
        <w:rPr>
          <w:rFonts w:hint="eastAsia"/>
          <w:lang w:eastAsia="zh-Hans"/>
        </w:rPr>
        <w:t>指南</w:t>
      </w:r>
      <w:r>
        <w:rPr>
          <w:rFonts w:hint="eastAsia"/>
        </w:rPr>
        <w:t>》。学位论文严禁抄袭、剽窃、造假等一切学术不端行为。</w:t>
      </w:r>
      <w:r>
        <w:t>文中引用的文献资料必须注明来源</w:t>
      </w:r>
      <w:r>
        <w:rPr>
          <w:rFonts w:hint="eastAsia"/>
        </w:rPr>
        <w:t>，</w:t>
      </w:r>
      <w:r>
        <w:t>使用的计量单位、绘图规范应符合国家标准。应满足《中国石油大学（华东）</w:t>
      </w:r>
      <w:r>
        <w:rPr>
          <w:rFonts w:hint="eastAsia"/>
        </w:rPr>
        <w:t>博士、硕士</w:t>
      </w:r>
      <w:r>
        <w:t>学位</w:t>
      </w:r>
      <w:r>
        <w:rPr>
          <w:rFonts w:hint="eastAsia"/>
        </w:rPr>
        <w:t>授予</w:t>
      </w:r>
      <w:r>
        <w:t>实施细则》的要求</w:t>
      </w:r>
      <w:r>
        <w:rPr>
          <w:rFonts w:hint="eastAsia"/>
        </w:rPr>
        <w:t>。</w:t>
      </w:r>
    </w:p>
    <w:p>
      <w:pPr>
        <w:pStyle w:val="4"/>
        <w:numPr>
          <w:ilvl w:val="1"/>
          <w:numId w:val="2"/>
        </w:numPr>
        <w:tabs>
          <w:tab w:val="left" w:pos="9070"/>
        </w:tabs>
        <w:spacing w:before="159" w:after="159"/>
      </w:pPr>
      <w:bookmarkStart w:id="10" w:name="_Toc938759624"/>
      <w:r>
        <w:rPr>
          <w:rFonts w:hint="eastAsia"/>
        </w:rPr>
        <w:t>语言要求</w:t>
      </w:r>
      <w:bookmarkEnd w:id="10"/>
    </w:p>
    <w:p>
      <w:pPr>
        <w:pStyle w:val="10"/>
        <w:spacing w:line="360" w:lineRule="auto"/>
        <w:ind w:firstLine="480" w:firstLineChars="200"/>
        <w:rPr>
          <w:rFonts w:ascii="宋体" w:hAnsi="宋体" w:cs="宋体"/>
        </w:rPr>
      </w:pPr>
      <w:r>
        <w:rPr>
          <w:rFonts w:hint="eastAsia" w:ascii="宋体" w:hAnsi="宋体" w:cs="宋体"/>
        </w:rPr>
        <w:t>根据《中华人民共和国国家通用语言文字法》的有关规定，除英文封面、英文摘要外，研究生学位论文的其余部分都应该用中文撰写，以下两种情况除外：</w:t>
      </w:r>
    </w:p>
    <w:p>
      <w:pPr>
        <w:pStyle w:val="10"/>
        <w:numPr>
          <w:ilvl w:val="0"/>
          <w:numId w:val="3"/>
        </w:numPr>
        <w:spacing w:line="360" w:lineRule="auto"/>
        <w:ind w:firstLine="480"/>
      </w:pPr>
      <w:r>
        <w:t>留学生学位论文的</w:t>
      </w:r>
      <w:r>
        <w:rPr>
          <w:rFonts w:hint="eastAsia"/>
        </w:rPr>
        <w:t>封皮、中文封面</w:t>
      </w:r>
      <w:r>
        <w:t>、</w:t>
      </w:r>
      <w:r>
        <w:rPr>
          <w:rFonts w:hint="eastAsia"/>
        </w:rPr>
        <w:t>答辩委员会、</w:t>
      </w:r>
      <w:r>
        <w:t>独创性声明和使用授权书应用中文撰写，</w:t>
      </w:r>
      <w:r>
        <w:rPr>
          <w:rFonts w:hint="eastAsia"/>
        </w:rPr>
        <w:t>英文封面应用英文撰写，</w:t>
      </w:r>
      <w:r>
        <w:t>摘要</w:t>
      </w:r>
      <w:r>
        <w:rPr>
          <w:rFonts w:hint="eastAsia" w:ascii="宋体" w:hAnsi="宋体" w:cs="宋体"/>
        </w:rPr>
        <w:t>应中英文对照撰写</w:t>
      </w:r>
      <w:r>
        <w:rPr>
          <w:rFonts w:hint="eastAsia"/>
        </w:rPr>
        <w:t>，</w:t>
      </w:r>
      <w:r>
        <w:rPr>
          <w:rFonts w:hAnsi="宋体"/>
        </w:rPr>
        <w:t>其</w:t>
      </w:r>
      <w:r>
        <w:rPr>
          <w:rFonts w:hint="eastAsia" w:hAnsi="宋体"/>
        </w:rPr>
        <w:t>他内容</w:t>
      </w:r>
      <w:r>
        <w:rPr>
          <w:rFonts w:hAnsi="宋体"/>
        </w:rPr>
        <w:t>用</w:t>
      </w:r>
      <w:r>
        <w:rPr>
          <w:rFonts w:hint="eastAsia" w:hAnsi="宋体"/>
        </w:rPr>
        <w:t>中文</w:t>
      </w:r>
      <w:r>
        <w:rPr>
          <w:rFonts w:hAnsi="宋体"/>
        </w:rPr>
        <w:t>或</w:t>
      </w:r>
      <w:r>
        <w:rPr>
          <w:rFonts w:hint="eastAsia" w:hAnsi="宋体"/>
        </w:rPr>
        <w:t>英文</w:t>
      </w:r>
      <w:r>
        <w:rPr>
          <w:rFonts w:hAnsi="宋体"/>
        </w:rPr>
        <w:t>撰写</w:t>
      </w:r>
      <w:r>
        <w:t>。</w:t>
      </w:r>
    </w:p>
    <w:p>
      <w:pPr>
        <w:pStyle w:val="10"/>
        <w:numPr>
          <w:ilvl w:val="0"/>
          <w:numId w:val="3"/>
        </w:numPr>
        <w:spacing w:line="360" w:lineRule="auto"/>
        <w:ind w:firstLine="480"/>
      </w:pPr>
      <w:r>
        <w:t>外语</w:t>
      </w:r>
      <w:r>
        <w:rPr>
          <w:rFonts w:hint="eastAsia" w:ascii="宋体" w:hAnsi="宋体" w:cs="宋体"/>
        </w:rPr>
        <w:t>专业的</w:t>
      </w:r>
      <w:r>
        <w:t>学位论文的</w:t>
      </w:r>
      <w:r>
        <w:rPr>
          <w:rFonts w:hint="eastAsia"/>
        </w:rPr>
        <w:t>封皮、中文封面</w:t>
      </w:r>
      <w:r>
        <w:t>、</w:t>
      </w:r>
      <w:r>
        <w:rPr>
          <w:rFonts w:hint="eastAsia"/>
        </w:rPr>
        <w:t>答辩委员会、</w:t>
      </w:r>
      <w:r>
        <w:t>独创性声明和使用授权书应用中文撰写，</w:t>
      </w:r>
      <w:r>
        <w:rPr>
          <w:rFonts w:hint="eastAsia"/>
        </w:rPr>
        <w:t>英文封面应用英文撰写，</w:t>
      </w:r>
      <w:r>
        <w:t>摘要</w:t>
      </w:r>
      <w:r>
        <w:rPr>
          <w:rFonts w:hint="eastAsia" w:ascii="宋体" w:hAnsi="宋体" w:cs="宋体"/>
        </w:rPr>
        <w:t>应使用中文和所学专业相应的语言对照撰写</w:t>
      </w:r>
      <w:r>
        <w:rPr>
          <w:rFonts w:hint="eastAsia"/>
        </w:rPr>
        <w:t>，</w:t>
      </w:r>
      <w:r>
        <w:rPr>
          <w:rFonts w:hAnsi="宋体"/>
        </w:rPr>
        <w:t>其</w:t>
      </w:r>
      <w:r>
        <w:rPr>
          <w:rFonts w:hint="eastAsia" w:hAnsi="宋体"/>
        </w:rPr>
        <w:t>他内容</w:t>
      </w:r>
      <w:r>
        <w:rPr>
          <w:rFonts w:hAnsi="宋体"/>
        </w:rPr>
        <w:t>用所学专业相应的语言撰写</w:t>
      </w:r>
      <w:r>
        <w:t>。</w:t>
      </w:r>
    </w:p>
    <w:p>
      <w:pPr>
        <w:pStyle w:val="4"/>
        <w:numPr>
          <w:ilvl w:val="1"/>
          <w:numId w:val="2"/>
        </w:numPr>
        <w:tabs>
          <w:tab w:val="left" w:pos="9070"/>
        </w:tabs>
        <w:spacing w:before="159" w:after="159"/>
      </w:pPr>
      <w:bookmarkStart w:id="11" w:name="_Toc170646059"/>
      <w:r>
        <w:rPr>
          <w:rFonts w:hint="eastAsia"/>
        </w:rPr>
        <w:t>字数要求</w:t>
      </w:r>
      <w:bookmarkEnd w:id="11"/>
    </w:p>
    <w:p>
      <w:pPr>
        <w:ind w:firstLine="480"/>
        <w:rPr>
          <w:rFonts w:cs="Times New Roman"/>
          <w:szCs w:val="24"/>
        </w:rPr>
      </w:pPr>
      <w:r>
        <w:rPr>
          <w:rFonts w:cs="Times New Roman"/>
          <w:szCs w:val="24"/>
        </w:rPr>
        <w:t>硕士学位论文正文字数一般不少于3万字。</w:t>
      </w:r>
    </w:p>
    <w:p>
      <w:pPr>
        <w:ind w:firstLine="480"/>
      </w:pPr>
    </w:p>
    <w:p>
      <w:pPr>
        <w:pStyle w:val="3"/>
        <w:numPr>
          <w:ilvl w:val="0"/>
          <w:numId w:val="2"/>
        </w:numPr>
        <w:spacing w:before="159" w:after="159"/>
        <w:ind w:left="0" w:firstLine="0"/>
        <w:rPr>
          <w:rFonts w:hint="eastAsia"/>
        </w:rPr>
      </w:pPr>
      <w:bookmarkStart w:id="12" w:name="_Toc1157644868"/>
      <w:bookmarkStart w:id="13" w:name="_Toc21141"/>
      <w:bookmarkStart w:id="14" w:name="_Toc4959"/>
      <w:bookmarkStart w:id="15" w:name="_Toc3701"/>
      <w:r>
        <w:rPr>
          <w:rFonts w:hint="eastAsia"/>
        </w:rPr>
        <w:t>论文的主要结构及装订顺序</w:t>
      </w:r>
      <w:bookmarkEnd w:id="12"/>
      <w:bookmarkEnd w:id="13"/>
      <w:bookmarkEnd w:id="14"/>
      <w:bookmarkEnd w:id="15"/>
    </w:p>
    <w:p>
      <w:pPr>
        <w:ind w:firstLine="480"/>
      </w:pPr>
      <w:r>
        <w:rPr>
          <w:rFonts w:hint="eastAsia"/>
          <w:lang w:eastAsia="zh-Hans"/>
        </w:rPr>
        <w:t>学位论文基本结构分为前置部分、主体部分和结尾部分。</w:t>
      </w:r>
      <w:r>
        <w:rPr>
          <w:rFonts w:hint="eastAsia"/>
        </w:rPr>
        <w:t>各部分组成如图2-1所示。</w:t>
      </w:r>
    </w:p>
    <w:p>
      <w:pPr>
        <w:pStyle w:val="29"/>
        <w:spacing w:before="159"/>
        <w:ind w:left="480" w:leftChars="200"/>
      </w:pPr>
      <w:r>
        <w:drawing>
          <wp:inline distT="0" distB="0" distL="0" distR="0">
            <wp:extent cx="5162550" cy="2066290"/>
            <wp:effectExtent l="0" t="0" r="19050" b="16510"/>
            <wp:docPr id="11" name="图片 1" descr="/Users/yating/Nutstore Files/日常学位工作文件夹/2022年论文撰写规范/论文结构.jpg论文结构"/>
            <wp:cNvGraphicFramePr/>
            <a:graphic xmlns:a="http://schemas.openxmlformats.org/drawingml/2006/main">
              <a:graphicData uri="http://schemas.openxmlformats.org/drawingml/2006/picture">
                <pic:pic xmlns:pic="http://schemas.openxmlformats.org/drawingml/2006/picture">
                  <pic:nvPicPr>
                    <pic:cNvPr id="11" name="图片 1" descr="/Users/yating/Nutstore Files/日常学位工作文件夹/2022年论文撰写规范/论文结构.jpg论文结构"/>
                    <pic:cNvPicPr>
                      <a:picLocks noChangeArrowheads="1"/>
                    </pic:cNvPicPr>
                  </pic:nvPicPr>
                  <pic:blipFill>
                    <a:blip r:embed="rId22"/>
                    <a:srcRect/>
                    <a:stretch>
                      <a:fillRect/>
                    </a:stretch>
                  </pic:blipFill>
                  <pic:spPr>
                    <a:xfrm>
                      <a:off x="0" y="0"/>
                      <a:ext cx="5162550" cy="2066290"/>
                    </a:xfrm>
                    <a:prstGeom prst="rect">
                      <a:avLst/>
                    </a:prstGeom>
                    <a:noFill/>
                    <a:ln>
                      <a:noFill/>
                    </a:ln>
                  </pic:spPr>
                </pic:pic>
              </a:graphicData>
            </a:graphic>
          </wp:inline>
        </w:drawing>
      </w:r>
    </w:p>
    <w:p>
      <w:pPr>
        <w:pStyle w:val="29"/>
        <w:spacing w:before="159"/>
        <w:ind w:left="480" w:leftChars="200"/>
      </w:pPr>
      <w:r>
        <w:rPr>
          <w:rFonts w:hint="eastAsia"/>
        </w:rPr>
        <w:t>图2-1  学位论文基本结构</w:t>
      </w:r>
    </w:p>
    <w:p>
      <w:pPr>
        <w:tabs>
          <w:tab w:val="left" w:pos="9070"/>
        </w:tabs>
        <w:ind w:firstLine="480"/>
      </w:pPr>
      <w:r>
        <w:rPr>
          <w:rFonts w:hint="eastAsia"/>
        </w:rPr>
        <w:t>硕士学位论文</w:t>
      </w:r>
      <w:r>
        <w:t>装订顺序依次为：</w:t>
      </w:r>
    </w:p>
    <w:p>
      <w:pPr>
        <w:numPr>
          <w:ilvl w:val="0"/>
          <w:numId w:val="4"/>
        </w:numPr>
        <w:ind w:firstLine="480"/>
      </w:pPr>
      <w:r>
        <w:t>封面（中、英文）</w:t>
      </w:r>
    </w:p>
    <w:p>
      <w:pPr>
        <w:numPr>
          <w:ilvl w:val="0"/>
          <w:numId w:val="4"/>
        </w:numPr>
        <w:ind w:firstLine="480"/>
      </w:pPr>
      <w:r>
        <w:rPr>
          <w:rFonts w:hint="eastAsia"/>
        </w:rPr>
        <w:t>学位论文答辩委员会</w:t>
      </w:r>
    </w:p>
    <w:p>
      <w:pPr>
        <w:numPr>
          <w:ilvl w:val="0"/>
          <w:numId w:val="4"/>
        </w:numPr>
        <w:ind w:firstLine="480"/>
      </w:pPr>
      <w:r>
        <w:rPr>
          <w:rFonts w:hint="eastAsia"/>
        </w:rPr>
        <w:t>学位论文</w:t>
      </w:r>
      <w:r>
        <w:t>独创性声明和使用授权书</w:t>
      </w:r>
    </w:p>
    <w:p>
      <w:pPr>
        <w:numPr>
          <w:ilvl w:val="0"/>
          <w:numId w:val="4"/>
        </w:numPr>
        <w:ind w:firstLine="480"/>
      </w:pPr>
      <w:r>
        <w:t>中文摘要</w:t>
      </w:r>
    </w:p>
    <w:p>
      <w:pPr>
        <w:numPr>
          <w:ilvl w:val="0"/>
          <w:numId w:val="4"/>
        </w:numPr>
        <w:ind w:firstLine="480"/>
      </w:pPr>
      <w:r>
        <w:t>英文摘要</w:t>
      </w:r>
    </w:p>
    <w:p>
      <w:pPr>
        <w:numPr>
          <w:ilvl w:val="0"/>
          <w:numId w:val="4"/>
        </w:numPr>
        <w:ind w:firstLine="480"/>
      </w:pPr>
      <w:r>
        <w:t>目录</w:t>
      </w:r>
    </w:p>
    <w:p>
      <w:pPr>
        <w:numPr>
          <w:ilvl w:val="0"/>
          <w:numId w:val="4"/>
        </w:numPr>
        <w:ind w:firstLine="480"/>
      </w:pPr>
      <w:r>
        <w:t>主体部分</w:t>
      </w:r>
      <w:r>
        <w:rPr>
          <w:rFonts w:hint="eastAsia"/>
        </w:rPr>
        <w:t>（从第一章到结论与展望）</w:t>
      </w:r>
    </w:p>
    <w:p>
      <w:pPr>
        <w:numPr>
          <w:ilvl w:val="0"/>
          <w:numId w:val="4"/>
        </w:numPr>
        <w:ind w:firstLine="480"/>
      </w:pPr>
      <w:r>
        <w:t>参考文献</w:t>
      </w:r>
    </w:p>
    <w:p>
      <w:pPr>
        <w:numPr>
          <w:ilvl w:val="0"/>
          <w:numId w:val="4"/>
        </w:numPr>
        <w:ind w:firstLine="480"/>
      </w:pPr>
      <w:r>
        <w:t>附录（可选）</w:t>
      </w:r>
    </w:p>
    <w:p>
      <w:pPr>
        <w:numPr>
          <w:ilvl w:val="0"/>
          <w:numId w:val="4"/>
        </w:numPr>
        <w:ind w:firstLine="480"/>
      </w:pPr>
      <w:r>
        <w:t>攻读硕士学位期间取得的研究成果</w:t>
      </w:r>
    </w:p>
    <w:p>
      <w:pPr>
        <w:numPr>
          <w:ilvl w:val="0"/>
          <w:numId w:val="4"/>
        </w:numPr>
        <w:ind w:firstLine="480"/>
      </w:pPr>
      <w:r>
        <w:t>致谢</w:t>
      </w:r>
    </w:p>
    <w:p>
      <w:pPr>
        <w:tabs>
          <w:tab w:val="left" w:pos="9070"/>
        </w:tabs>
        <w:ind w:firstLine="480"/>
      </w:pPr>
      <w:r>
        <w:rPr>
          <w:rFonts w:hint="eastAsia"/>
        </w:rPr>
        <w:t>以上各项独立成为一部分，每部分从新的一页开始，按顺序装订。</w:t>
      </w:r>
    </w:p>
    <w:p>
      <w:pPr>
        <w:pStyle w:val="3"/>
        <w:numPr>
          <w:ilvl w:val="0"/>
          <w:numId w:val="2"/>
        </w:numPr>
        <w:spacing w:before="159" w:after="159"/>
        <w:ind w:left="12" w:hanging="12"/>
        <w:rPr>
          <w:rFonts w:hint="eastAsia"/>
        </w:rPr>
      </w:pPr>
      <w:r>
        <w:br w:type="page"/>
      </w:r>
      <w:bookmarkStart w:id="16" w:name="_Toc335454656"/>
      <w:bookmarkStart w:id="17" w:name="_Toc12812"/>
      <w:bookmarkStart w:id="18" w:name="_Toc20926"/>
      <w:bookmarkStart w:id="19" w:name="_Toc2034"/>
      <w:r>
        <w:rPr>
          <w:rFonts w:hint="eastAsia"/>
        </w:rPr>
        <w:t>论文每部分内容的具体要求</w:t>
      </w:r>
      <w:bookmarkEnd w:id="16"/>
      <w:bookmarkEnd w:id="17"/>
      <w:bookmarkEnd w:id="18"/>
      <w:bookmarkEnd w:id="19"/>
    </w:p>
    <w:p>
      <w:pPr>
        <w:pStyle w:val="4"/>
        <w:numPr>
          <w:ilvl w:val="1"/>
          <w:numId w:val="2"/>
        </w:numPr>
        <w:tabs>
          <w:tab w:val="left" w:pos="9070"/>
        </w:tabs>
        <w:spacing w:before="159" w:after="159"/>
      </w:pPr>
      <w:bookmarkStart w:id="20" w:name="_Toc22293"/>
      <w:bookmarkStart w:id="21" w:name="_Toc3411"/>
      <w:bookmarkStart w:id="22" w:name="_Toc29744"/>
      <w:bookmarkStart w:id="23" w:name="_Toc98615110"/>
      <w:bookmarkStart w:id="24" w:name="_Toc841830017"/>
      <w:r>
        <w:t>论文封面</w:t>
      </w:r>
      <w:bookmarkEnd w:id="20"/>
      <w:bookmarkEnd w:id="21"/>
      <w:bookmarkEnd w:id="22"/>
      <w:bookmarkEnd w:id="23"/>
      <w:r>
        <w:t>（中英文）</w:t>
      </w:r>
      <w:bookmarkEnd w:id="24"/>
    </w:p>
    <w:p>
      <w:pPr>
        <w:ind w:firstLine="480"/>
      </w:pPr>
      <w:r>
        <w:rPr>
          <w:rFonts w:hint="eastAsia"/>
        </w:rPr>
        <w:t>论文封面包括论文题目、作者、导师等信息，学位论文封面样式可在学校研究生院网站下载。</w:t>
      </w:r>
    </w:p>
    <w:p>
      <w:pPr>
        <w:ind w:firstLine="482"/>
      </w:pPr>
      <w:r>
        <w:rPr>
          <w:rFonts w:hint="eastAsia"/>
          <w:b/>
          <w:bCs/>
        </w:rPr>
        <w:t>封    皮</w:t>
      </w:r>
      <w:r>
        <w:rPr>
          <w:rFonts w:hint="eastAsia"/>
        </w:rPr>
        <w:t>：硕士学位论文用指定封皮纸张，封皮内容同附件封面格式。</w:t>
      </w:r>
    </w:p>
    <w:p>
      <w:pPr>
        <w:ind w:firstLine="482"/>
      </w:pPr>
      <w:r>
        <w:rPr>
          <w:rFonts w:hint="eastAsia"/>
          <w:b/>
          <w:bCs/>
        </w:rPr>
        <w:t>中图分类号</w:t>
      </w:r>
      <w:r>
        <w:rPr>
          <w:rFonts w:hint="eastAsia"/>
        </w:rPr>
        <w:t>：根据论文的主题内容对照《中国图书馆分类法》选取（到本校图书馆网站上可查）。</w:t>
      </w:r>
    </w:p>
    <w:p>
      <w:pPr>
        <w:ind w:firstLine="482"/>
      </w:pPr>
      <w:r>
        <w:rPr>
          <w:rFonts w:hint="eastAsia"/>
          <w:b/>
          <w:bCs/>
        </w:rPr>
        <w:t>单位代码</w:t>
      </w:r>
      <w:r>
        <w:rPr>
          <w:rFonts w:hint="eastAsia"/>
        </w:rPr>
        <w:t>：我校单位代码</w:t>
      </w:r>
      <w:r>
        <w:t>10425</w:t>
      </w:r>
      <w:r>
        <w:rPr>
          <w:rFonts w:hint="eastAsia"/>
        </w:rPr>
        <w:t>。</w:t>
      </w:r>
    </w:p>
    <w:p>
      <w:pPr>
        <w:ind w:firstLine="482"/>
      </w:pPr>
      <w:r>
        <w:rPr>
          <w:rFonts w:hint="eastAsia"/>
          <w:b/>
          <w:bCs/>
        </w:rPr>
        <w:t>学    号</w:t>
      </w:r>
      <w:r>
        <w:t>：以《研究生</w:t>
      </w:r>
      <w:r>
        <w:rPr>
          <w:rFonts w:hint="eastAsia"/>
        </w:rPr>
        <w:t>学位与</w:t>
      </w:r>
      <w:r>
        <w:t>教育</w:t>
      </w:r>
      <w:r>
        <w:rPr>
          <w:rFonts w:hint="eastAsia"/>
        </w:rPr>
        <w:t>综合</w:t>
      </w:r>
      <w:r>
        <w:t>管理系统》显示的学号为准。</w:t>
      </w:r>
    </w:p>
    <w:p>
      <w:pPr>
        <w:ind w:firstLine="482"/>
      </w:pPr>
      <w:r>
        <w:rPr>
          <w:rFonts w:hint="eastAsia"/>
          <w:b/>
          <w:bCs/>
        </w:rPr>
        <w:t>密    级</w:t>
      </w:r>
      <w:r>
        <w:t>：</w:t>
      </w:r>
      <w:r>
        <w:rPr>
          <w:rFonts w:hint="eastAsia"/>
        </w:rPr>
        <w:t>须走保密审批手续，以学校保密委员会审批通过的为准，写于“中图分类号”下方，直接填写相应的密级和保密期限，格式如：秘密★3年（黑体小四，数字Times New Roman字体）。公开论文此处为空。</w:t>
      </w:r>
    </w:p>
    <w:p>
      <w:pPr>
        <w:ind w:firstLine="482"/>
      </w:pPr>
      <w:r>
        <w:rPr>
          <w:rFonts w:hint="eastAsia"/>
          <w:b/>
          <w:bCs/>
        </w:rPr>
        <w:t>论文题目</w:t>
      </w:r>
      <w:r>
        <w:rPr>
          <w:rFonts w:hint="eastAsia"/>
        </w:rPr>
        <w:t>：应简短、醒目、切题，能概括整个论文中最主要和最重要的内容，一般不宜超过</w:t>
      </w:r>
      <w:r>
        <w:t>25个中文字，</w:t>
      </w:r>
      <w:r>
        <w:rPr>
          <w:rFonts w:hint="eastAsia"/>
        </w:rPr>
        <w:t>可分两行排列。必要时加</w:t>
      </w:r>
      <w:r>
        <w:t>副标题</w:t>
      </w:r>
      <w:r>
        <w:rPr>
          <w:rFonts w:hint="eastAsia"/>
        </w:rPr>
        <w:t>，</w:t>
      </w:r>
      <w:r>
        <w:t>副标题应处于从属地位，一般可在题目的下一行用破折号“——”引出</w:t>
      </w:r>
      <w:r>
        <w:rPr>
          <w:rFonts w:hint="eastAsia"/>
        </w:rPr>
        <w:t>，除此外不能含有标点符号</w:t>
      </w:r>
      <w:r>
        <w:t>。论文题目应避免使用不常用缩略词、首字母缩写字、字符、代号和公式等。</w:t>
      </w:r>
      <w:r>
        <w:rPr>
          <w:rFonts w:hint="eastAsia"/>
        </w:rPr>
        <w:t>中英文题目为两行的，建议从中间位置换行，以求美观。</w:t>
      </w:r>
    </w:p>
    <w:p>
      <w:pPr>
        <w:ind w:firstLine="482"/>
      </w:pPr>
      <w:r>
        <w:rPr>
          <w:rFonts w:hint="eastAsia"/>
          <w:b/>
          <w:bCs/>
        </w:rPr>
        <w:t>学科专业</w:t>
      </w:r>
      <w:r>
        <w:rPr>
          <w:rFonts w:hint="eastAsia"/>
        </w:rPr>
        <w:t>：以学生学信网显示的专业为准。</w:t>
      </w:r>
    </w:p>
    <w:p>
      <w:pPr>
        <w:ind w:firstLine="482"/>
      </w:pPr>
      <w:r>
        <w:rPr>
          <w:rFonts w:hint="eastAsia"/>
          <w:b/>
          <w:bCs/>
        </w:rPr>
        <w:t>研究方向</w:t>
      </w:r>
      <w:r>
        <w:rPr>
          <w:rFonts w:hint="eastAsia"/>
        </w:rPr>
        <w:t>：以培养方案上所列的方向名称为准。</w:t>
      </w:r>
    </w:p>
    <w:p>
      <w:pPr>
        <w:ind w:firstLine="482"/>
      </w:pPr>
      <w:r>
        <w:rPr>
          <w:rFonts w:hint="eastAsia"/>
          <w:b/>
          <w:bCs/>
        </w:rPr>
        <w:t>作者姓名</w:t>
      </w:r>
      <w:r>
        <w:rPr>
          <w:rFonts w:hint="eastAsia"/>
        </w:rPr>
        <w:t>：英文封面上作者英文姓名按名在前、姓在后的格式书写，姓名之间用一个半角空格分开，姓名需写全拼，开头字母大写，如Zhixin Zhang。</w:t>
      </w:r>
    </w:p>
    <w:p>
      <w:pPr>
        <w:ind w:firstLine="482"/>
      </w:pPr>
      <w:r>
        <w:rPr>
          <w:rFonts w:hint="eastAsia"/>
          <w:b/>
          <w:bCs/>
        </w:rPr>
        <w:t>指导教师</w:t>
      </w:r>
      <w:r>
        <w:rPr>
          <w:rFonts w:hint="eastAsia"/>
        </w:rPr>
        <w:t>：指导教师的署名应以研究生院批准招生的为准，一般只能写一名指导教师，如有经主管部门批准的副指导教师或联合指导教师，可增</w:t>
      </w:r>
      <w:r>
        <w:t>1名指导教师。</w:t>
      </w:r>
      <w:r>
        <w:rPr>
          <w:rFonts w:hint="eastAsia"/>
        </w:rPr>
        <w:t>指导教师姓名后衬“教授”、“副教授”等职称。英文封面上导师英文姓名格式与学生英文姓名格式要求一样。</w:t>
      </w:r>
    </w:p>
    <w:p>
      <w:pPr>
        <w:ind w:firstLine="482"/>
      </w:pPr>
      <w:r>
        <w:rPr>
          <w:rFonts w:hint="eastAsia"/>
          <w:b/>
          <w:bCs/>
        </w:rPr>
        <w:t>培养学院</w:t>
      </w:r>
      <w:r>
        <w:rPr>
          <w:rFonts w:hint="eastAsia"/>
        </w:rPr>
        <w:t>：应准确填写培养学院的全称。</w:t>
      </w:r>
    </w:p>
    <w:p>
      <w:pPr>
        <w:ind w:firstLine="482"/>
      </w:pPr>
      <w:r>
        <w:rPr>
          <w:rFonts w:hint="eastAsia"/>
          <w:b/>
          <w:bCs/>
        </w:rPr>
        <w:t>论文完成日期</w:t>
      </w:r>
      <w:r>
        <w:rPr>
          <w:rFonts w:hint="eastAsia"/>
        </w:rPr>
        <w:t>：指论文印制年月，如“二〇二二年六月”。</w:t>
      </w:r>
    </w:p>
    <w:p>
      <w:pPr>
        <w:pStyle w:val="9"/>
        <w:autoSpaceDE w:val="0"/>
        <w:ind w:firstLine="482"/>
      </w:pPr>
      <w:r>
        <w:rPr>
          <w:rFonts w:hint="eastAsia"/>
          <w:b/>
          <w:bCs/>
        </w:rPr>
        <w:t>书脊</w:t>
      </w:r>
      <w:r>
        <w:rPr>
          <w:rFonts w:hint="eastAsia" w:ascii="宋体" w:hAnsi="宋体"/>
          <w:color w:val="333333"/>
          <w:kern w:val="0"/>
          <w:szCs w:val="24"/>
          <w:shd w:val="clear" w:color="auto" w:fill="FFFFFF"/>
        </w:rPr>
        <w:t>：包含论文中文题目、学生姓名和学校名称。</w:t>
      </w:r>
    </w:p>
    <w:p>
      <w:pPr>
        <w:pStyle w:val="4"/>
        <w:numPr>
          <w:ilvl w:val="1"/>
          <w:numId w:val="2"/>
        </w:numPr>
        <w:tabs>
          <w:tab w:val="left" w:pos="9070"/>
        </w:tabs>
        <w:spacing w:before="159" w:after="159"/>
      </w:pPr>
      <w:bookmarkStart w:id="25" w:name="_Toc1014829283"/>
      <w:bookmarkStart w:id="26" w:name="_Toc18676"/>
      <w:bookmarkStart w:id="27" w:name="_Toc1125"/>
      <w:bookmarkStart w:id="28" w:name="_Toc17464"/>
      <w:bookmarkStart w:id="29" w:name="_Toc98615111"/>
      <w:r>
        <w:rPr>
          <w:rFonts w:hint="eastAsia"/>
        </w:rPr>
        <w:t>学位论文答辩委员会</w:t>
      </w:r>
      <w:bookmarkEnd w:id="25"/>
    </w:p>
    <w:p>
      <w:pPr>
        <w:pStyle w:val="9"/>
        <w:numPr>
          <w:ilvl w:val="255"/>
          <w:numId w:val="0"/>
        </w:numPr>
        <w:tabs>
          <w:tab w:val="left" w:pos="0"/>
        </w:tabs>
        <w:autoSpaceDE w:val="0"/>
        <w:spacing w:before="156" w:after="156"/>
        <w:ind w:left="575"/>
        <w:rPr>
          <w:rFonts w:cs="Times New Roman"/>
          <w:color w:val="333333"/>
          <w:kern w:val="0"/>
          <w:szCs w:val="24"/>
          <w:shd w:val="clear" w:color="auto" w:fill="FFFFFF"/>
        </w:rPr>
      </w:pPr>
      <w:r>
        <w:rPr>
          <w:rFonts w:hint="eastAsia" w:ascii="宋体" w:hAnsi="宋体"/>
          <w:color w:val="333333"/>
          <w:kern w:val="0"/>
          <w:szCs w:val="24"/>
          <w:shd w:val="clear" w:color="auto" w:fill="FFFFFF"/>
        </w:rPr>
        <w:t>包含论文答辩日期、答辩地点、答辩委员会主席及委员等内容。</w:t>
      </w:r>
    </w:p>
    <w:p>
      <w:pPr>
        <w:pStyle w:val="4"/>
        <w:numPr>
          <w:ilvl w:val="1"/>
          <w:numId w:val="2"/>
        </w:numPr>
        <w:tabs>
          <w:tab w:val="left" w:pos="9070"/>
        </w:tabs>
        <w:spacing w:before="159" w:after="159"/>
      </w:pPr>
      <w:bookmarkStart w:id="30" w:name="_Toc920634907"/>
      <w:r>
        <w:rPr>
          <w:rFonts w:hint="eastAsia"/>
        </w:rPr>
        <w:t>学位论文独创性声明和使用授权书</w:t>
      </w:r>
      <w:bookmarkEnd w:id="26"/>
      <w:bookmarkEnd w:id="27"/>
      <w:bookmarkEnd w:id="28"/>
      <w:bookmarkEnd w:id="29"/>
      <w:bookmarkEnd w:id="30"/>
    </w:p>
    <w:p>
      <w:pPr>
        <w:ind w:firstLine="480"/>
      </w:pPr>
      <w:r>
        <w:rPr>
          <w:rFonts w:hint="eastAsia"/>
        </w:rPr>
        <w:t>学位论文独创性声明和使用授权书单独设一页，提交存档论文时必须由作者、导师亲笔签名并填写日期。</w:t>
      </w:r>
    </w:p>
    <w:p>
      <w:pPr>
        <w:pStyle w:val="4"/>
        <w:numPr>
          <w:ilvl w:val="1"/>
          <w:numId w:val="2"/>
        </w:numPr>
        <w:tabs>
          <w:tab w:val="left" w:pos="9070"/>
        </w:tabs>
        <w:spacing w:before="159" w:after="159"/>
      </w:pPr>
      <w:bookmarkStart w:id="31" w:name="_Toc491205314"/>
      <w:bookmarkStart w:id="32" w:name="_Toc3810"/>
      <w:bookmarkStart w:id="33" w:name="_Toc98615112"/>
      <w:bookmarkStart w:id="34" w:name="_Toc2506"/>
      <w:bookmarkStart w:id="35" w:name="_Toc10026"/>
      <w:r>
        <w:t>摘要</w:t>
      </w:r>
      <w:bookmarkEnd w:id="31"/>
      <w:bookmarkEnd w:id="32"/>
      <w:bookmarkEnd w:id="33"/>
      <w:bookmarkEnd w:id="34"/>
      <w:bookmarkEnd w:id="35"/>
    </w:p>
    <w:p>
      <w:pPr>
        <w:ind w:firstLine="480"/>
      </w:pPr>
      <w:r>
        <w:rPr>
          <w:rFonts w:hint="eastAsia"/>
        </w:rPr>
        <w:t>摘要是学位论文内容的简短陈述，应体现论文工作的核心思想。摘要应具有独立性和自含性，即不阅读论文的全文，就能获得必要的信息。</w:t>
      </w:r>
      <w:r>
        <w:t>摘要</w:t>
      </w:r>
      <w:r>
        <w:rPr>
          <w:rFonts w:hint="eastAsia"/>
        </w:rPr>
        <w:t>内容一般包括：从事这项研究工作的目的和意义；主要研究内容和方法；获得的主要研究成果</w:t>
      </w:r>
      <w:r>
        <w:rPr>
          <w:rFonts w:hint="eastAsia"/>
          <w:highlight w:val="none"/>
        </w:rPr>
        <w:t>和结论</w:t>
      </w:r>
      <w:r>
        <w:rPr>
          <w:highlight w:val="none"/>
        </w:rPr>
        <w:t>，硕士学位论文必须突出论文的新见解。</w:t>
      </w:r>
      <w:r>
        <w:rPr>
          <w:rFonts w:hint="eastAsia"/>
          <w:highlight w:val="none"/>
        </w:rPr>
        <w:t>论文摘要切忌写成全文的提纲，尤其要避免“第1章</w:t>
      </w:r>
      <w:r>
        <w:rPr>
          <w:highlight w:val="none"/>
        </w:rPr>
        <w:t>…</w:t>
      </w:r>
      <w:r>
        <w:rPr>
          <w:rFonts w:hint="eastAsia"/>
          <w:highlight w:val="none"/>
        </w:rPr>
        <w:t>；</w:t>
      </w:r>
      <w:r>
        <w:rPr>
          <w:rFonts w:hint="eastAsia"/>
        </w:rPr>
        <w:t>第2章</w:t>
      </w:r>
      <w:r>
        <w:t>….;</w:t>
      </w:r>
      <w:r>
        <w:rPr>
          <w:rFonts w:hint="eastAsia"/>
        </w:rPr>
        <w:t>”这样的或类似的陈述方式。摘要中一般不用图、表、化学结构式、非公知公用的符号和术语。</w:t>
      </w:r>
    </w:p>
    <w:p>
      <w:pPr>
        <w:ind w:firstLine="480"/>
      </w:pPr>
      <w:r>
        <w:rPr>
          <w:rFonts w:hint="eastAsia"/>
        </w:rPr>
        <w:t>论文摘要由“摘要”字样和摘要正文，“关键词”字样和关键词组成。</w:t>
      </w:r>
    </w:p>
    <w:p>
      <w:pPr>
        <w:ind w:firstLine="480"/>
        <w:rPr>
          <w:rFonts w:ascii="宋体" w:hAnsi="宋体" w:cs="宋体"/>
          <w:color w:val="000000"/>
          <w:szCs w:val="24"/>
        </w:rPr>
      </w:pPr>
      <w:r>
        <w:rPr>
          <w:rFonts w:hint="eastAsia"/>
        </w:rPr>
        <w:t>论文摘要应力求语言精练准确，</w:t>
      </w:r>
      <w:r>
        <w:t>硕士学位论文的中文摘要一般约500～800字。</w:t>
      </w:r>
      <w:r>
        <w:rPr>
          <w:rFonts w:hint="eastAsia"/>
        </w:rPr>
        <w:t>关键词</w:t>
      </w:r>
      <w:r>
        <w:rPr>
          <w:rFonts w:hint="eastAsia" w:ascii="宋体" w:hAnsi="宋体" w:cs="宋体"/>
          <w:color w:val="000000"/>
          <w:szCs w:val="24"/>
        </w:rPr>
        <w:t>由</w:t>
      </w:r>
      <w:r>
        <w:rPr>
          <w:rFonts w:cs="Times New Roman"/>
          <w:color w:val="000000"/>
          <w:szCs w:val="24"/>
        </w:rPr>
        <w:t>3-</w:t>
      </w:r>
      <w:r>
        <w:rPr>
          <w:rFonts w:hint="eastAsia" w:cs="Times New Roman"/>
          <w:color w:val="000000"/>
          <w:szCs w:val="24"/>
        </w:rPr>
        <w:t>5</w:t>
      </w:r>
      <w:r>
        <w:rPr>
          <w:rFonts w:hint="eastAsia" w:ascii="宋体" w:hAnsi="宋体" w:cs="宋体"/>
          <w:color w:val="000000"/>
          <w:szCs w:val="24"/>
        </w:rPr>
        <w:t>个组成，</w:t>
      </w:r>
      <w:r>
        <w:rPr>
          <w:rFonts w:hint="eastAsia"/>
        </w:rPr>
        <w:t>从文中选取出来用来揭示全文主题内容的一组词语或术语，应尽量从《汉语主题词表》和各专业主题词表中摘选。</w:t>
      </w:r>
      <w:r>
        <w:rPr>
          <w:rFonts w:hint="eastAsia" w:ascii="宋体" w:hAnsi="宋体" w:cs="宋体"/>
          <w:color w:val="000000"/>
          <w:szCs w:val="24"/>
        </w:rPr>
        <w:t>按词条的外延层次排列（外延大的排在前面）。每一关键词之间用分号分开，最后一个关键词后不打标点符号。</w:t>
      </w:r>
    </w:p>
    <w:p>
      <w:pPr>
        <w:pStyle w:val="2"/>
        <w:ind w:firstLine="480"/>
      </w:pPr>
      <w:r>
        <w:rPr>
          <w:rFonts w:hint="eastAsia"/>
        </w:rPr>
        <w:t>英文摘要的内容及关键词应与中文摘要及关键词一致，要符合英语语法，语句通顺，文字流畅。</w:t>
      </w:r>
      <w:r>
        <w:rPr>
          <w:kern w:val="0"/>
        </w:rPr>
        <w:t>每个关键词组的第一个字母大写，其余为小写，每一关键词之间用</w:t>
      </w:r>
      <w:r>
        <w:rPr>
          <w:rFonts w:hint="eastAsia"/>
          <w:kern w:val="0"/>
        </w:rPr>
        <w:t>分号</w:t>
      </w:r>
      <w:r>
        <w:rPr>
          <w:kern w:val="0"/>
        </w:rPr>
        <w:t>分开，最后一个关键词后不打标点符号</w:t>
      </w:r>
    </w:p>
    <w:p>
      <w:pPr>
        <w:pStyle w:val="4"/>
        <w:numPr>
          <w:ilvl w:val="1"/>
          <w:numId w:val="2"/>
        </w:numPr>
        <w:tabs>
          <w:tab w:val="left" w:pos="9070"/>
        </w:tabs>
        <w:spacing w:before="159" w:after="159"/>
      </w:pPr>
      <w:bookmarkStart w:id="36" w:name="_Toc4986"/>
      <w:bookmarkStart w:id="37" w:name="_Toc760573330"/>
      <w:bookmarkStart w:id="38" w:name="_Toc98615115"/>
      <w:bookmarkStart w:id="39" w:name="_Toc16246"/>
      <w:bookmarkStart w:id="40" w:name="_Toc19851"/>
      <w:r>
        <w:t>目录</w:t>
      </w:r>
      <w:bookmarkEnd w:id="36"/>
      <w:bookmarkEnd w:id="37"/>
      <w:bookmarkEnd w:id="38"/>
      <w:bookmarkEnd w:id="39"/>
      <w:bookmarkEnd w:id="40"/>
    </w:p>
    <w:p>
      <w:pPr>
        <w:ind w:firstLine="480"/>
      </w:pPr>
      <w:r>
        <w:rPr>
          <w:rFonts w:hint="eastAsia"/>
        </w:rPr>
        <w:t>目录按章、节、条序号和标题编写，一般列至三级标题，目录中应包含内容从中文摘要到文末（不含目录本身），并注明页码。</w:t>
      </w:r>
    </w:p>
    <w:p>
      <w:pPr>
        <w:pStyle w:val="4"/>
        <w:numPr>
          <w:ilvl w:val="1"/>
          <w:numId w:val="2"/>
        </w:numPr>
        <w:tabs>
          <w:tab w:val="left" w:pos="9070"/>
        </w:tabs>
        <w:spacing w:before="159" w:after="159"/>
      </w:pPr>
      <w:bookmarkStart w:id="41" w:name="_Toc98615117"/>
      <w:bookmarkStart w:id="42" w:name="_Toc6566"/>
      <w:bookmarkStart w:id="43" w:name="_Toc30891"/>
      <w:bookmarkStart w:id="44" w:name="_Toc1133290366"/>
      <w:bookmarkStart w:id="45" w:name="_Toc4833"/>
      <w:r>
        <w:rPr>
          <w:rFonts w:hint="eastAsia"/>
        </w:rPr>
        <w:t>主体部分</w:t>
      </w:r>
      <w:bookmarkEnd w:id="41"/>
      <w:bookmarkEnd w:id="42"/>
      <w:bookmarkEnd w:id="43"/>
      <w:bookmarkEnd w:id="44"/>
      <w:bookmarkEnd w:id="45"/>
    </w:p>
    <w:p>
      <w:pPr>
        <w:ind w:firstLine="480"/>
      </w:pPr>
      <w:r>
        <w:rPr>
          <w:rFonts w:hint="eastAsia"/>
        </w:rPr>
        <w:t>论文主体一般应包括：绪论（或引言）、论文主题及结论与展望。</w:t>
      </w:r>
    </w:p>
    <w:p>
      <w:pPr>
        <w:pStyle w:val="5"/>
        <w:numPr>
          <w:ilvl w:val="2"/>
          <w:numId w:val="2"/>
        </w:numPr>
        <w:tabs>
          <w:tab w:val="left" w:pos="9070"/>
        </w:tabs>
        <w:spacing w:before="159" w:after="159"/>
      </w:pPr>
      <w:bookmarkStart w:id="46" w:name="_Toc32631"/>
      <w:bookmarkStart w:id="47" w:name="_Toc12104"/>
      <w:bookmarkStart w:id="48" w:name="_Toc1178716119"/>
      <w:bookmarkStart w:id="49" w:name="_Toc98615119"/>
      <w:bookmarkStart w:id="50" w:name="_Toc28870"/>
      <w:r>
        <w:rPr>
          <w:rFonts w:hint="eastAsia"/>
        </w:rPr>
        <w:t>绪论</w:t>
      </w:r>
      <w:bookmarkEnd w:id="46"/>
      <w:bookmarkEnd w:id="47"/>
      <w:bookmarkEnd w:id="48"/>
      <w:bookmarkEnd w:id="49"/>
      <w:bookmarkEnd w:id="50"/>
    </w:p>
    <w:p>
      <w:pPr>
        <w:ind w:firstLine="480"/>
      </w:pPr>
      <w:r>
        <w:rPr>
          <w:rFonts w:hint="eastAsia"/>
        </w:rPr>
        <w:t>绪论一般作为第1章，是论文主体的开端。绪论应包括：论文选题的来源、背景及其理论意义与现实意义；国内外与本选题相关的研究进展及成果、存在的不足或有待深入研究的问题，归纳出本论文将要开展的主要研究内容、研究方法等。硕士学位论文绪论一般不少于0.5万字。</w:t>
      </w:r>
    </w:p>
    <w:p>
      <w:pPr>
        <w:pStyle w:val="5"/>
        <w:numPr>
          <w:ilvl w:val="2"/>
          <w:numId w:val="2"/>
        </w:numPr>
        <w:tabs>
          <w:tab w:val="left" w:pos="9070"/>
        </w:tabs>
        <w:spacing w:before="159" w:after="159"/>
      </w:pPr>
      <w:bookmarkStart w:id="51" w:name="_Toc145168458"/>
      <w:bookmarkStart w:id="52" w:name="_Toc579"/>
      <w:bookmarkStart w:id="53" w:name="_Toc98615120"/>
      <w:bookmarkStart w:id="54" w:name="_Toc4770"/>
      <w:bookmarkStart w:id="55" w:name="_Toc31763"/>
      <w:r>
        <w:rPr>
          <w:rFonts w:hint="eastAsia"/>
        </w:rPr>
        <w:t>正文</w:t>
      </w:r>
      <w:bookmarkEnd w:id="51"/>
      <w:bookmarkEnd w:id="52"/>
      <w:bookmarkEnd w:id="53"/>
      <w:bookmarkEnd w:id="54"/>
      <w:bookmarkEnd w:id="55"/>
    </w:p>
    <w:p>
      <w:pPr>
        <w:ind w:firstLine="480"/>
      </w:pPr>
      <w:r>
        <w:rPr>
          <w:rFonts w:hint="eastAsia"/>
        </w:rPr>
        <w:t>正文是学位论文的核心部分，占主要篇幅。</w:t>
      </w:r>
    </w:p>
    <w:p>
      <w:pPr>
        <w:ind w:firstLine="480"/>
      </w:pPr>
      <w:r>
        <w:rPr>
          <w:rFonts w:hint="eastAsia"/>
        </w:rPr>
        <w:t>由于研究工作涉及的学科、选题、研究方法、结果表达方式的不同，正文的结构会有所差异，应该符合阐述主题的一般范式。作者应根据研究工作的内容，阐明研究方案和方法，突出自己的创新性和特色工作，做到论点明确、论据充分、结论可信，与同类和相关工作的比较分析清楚。</w:t>
      </w:r>
    </w:p>
    <w:p>
      <w:pPr>
        <w:ind w:firstLine="480"/>
      </w:pPr>
      <w:r>
        <w:rPr>
          <w:rFonts w:hint="eastAsia"/>
        </w:rPr>
        <w:t>正文应该结构合理，层次分明，推理严密，文笔流畅，内容集中简练，图表、文献引用规范。硕士学位论文一般为3 ~ 5万字。</w:t>
      </w:r>
    </w:p>
    <w:p>
      <w:pPr>
        <w:pStyle w:val="12"/>
        <w:ind w:firstLine="480"/>
        <w:rPr>
          <w:highlight w:val="none"/>
        </w:rPr>
      </w:pPr>
      <w:r>
        <w:rPr>
          <w:rFonts w:hint="eastAsia" w:hAnsi="宋体"/>
          <w:szCs w:val="24"/>
          <w:highlight w:val="none"/>
        </w:rPr>
        <w:t>正文</w:t>
      </w:r>
      <w:r>
        <w:rPr>
          <w:rFonts w:hAnsi="宋体"/>
          <w:szCs w:val="24"/>
          <w:highlight w:val="none"/>
        </w:rPr>
        <w:t>各章后应有一节“本章小结”</w:t>
      </w:r>
      <w:r>
        <w:rPr>
          <w:rFonts w:hint="eastAsia" w:hAnsi="宋体"/>
          <w:szCs w:val="24"/>
          <w:highlight w:val="none"/>
        </w:rPr>
        <w:t>，各章小结是对各章研究内容、方法与成果的简洁准确的总结与概括，也是论文最后结论的依据。</w:t>
      </w:r>
    </w:p>
    <w:p>
      <w:pPr>
        <w:pStyle w:val="5"/>
        <w:numPr>
          <w:ilvl w:val="2"/>
          <w:numId w:val="2"/>
        </w:numPr>
        <w:tabs>
          <w:tab w:val="left" w:pos="9070"/>
        </w:tabs>
        <w:spacing w:before="159" w:after="159"/>
      </w:pPr>
      <w:bookmarkStart w:id="56" w:name="_Toc4581"/>
      <w:bookmarkStart w:id="57" w:name="_Toc7563"/>
      <w:bookmarkStart w:id="58" w:name="_Toc15808"/>
      <w:bookmarkStart w:id="59" w:name="_Toc98615121"/>
      <w:bookmarkStart w:id="60" w:name="_Toc304850614"/>
      <w:r>
        <w:rPr>
          <w:rFonts w:hint="eastAsia"/>
        </w:rPr>
        <w:t>结论</w:t>
      </w:r>
      <w:bookmarkEnd w:id="56"/>
      <w:bookmarkEnd w:id="57"/>
      <w:bookmarkEnd w:id="58"/>
      <w:bookmarkEnd w:id="59"/>
      <w:r>
        <w:rPr>
          <w:rFonts w:hint="eastAsia"/>
        </w:rPr>
        <w:t>与展望</w:t>
      </w:r>
      <w:bookmarkEnd w:id="60"/>
    </w:p>
    <w:p>
      <w:pPr>
        <w:ind w:firstLine="480"/>
        <w:rPr>
          <w:rFonts w:cs="Times New Roman"/>
          <w:szCs w:val="24"/>
        </w:rPr>
      </w:pPr>
      <w:r>
        <w:rPr>
          <w:rFonts w:hint="eastAsia" w:cs="Times New Roman"/>
          <w:szCs w:val="24"/>
        </w:rPr>
        <w:t>本章作为学位论文总体的结论，应明确、精练、完整、准确，</w:t>
      </w:r>
      <w:r>
        <w:rPr>
          <w:rFonts w:cs="Times New Roman"/>
          <w:szCs w:val="24"/>
        </w:rPr>
        <w:t>着重</w:t>
      </w:r>
      <w:r>
        <w:rPr>
          <w:rFonts w:hint="eastAsia" w:cs="Times New Roman"/>
          <w:szCs w:val="24"/>
        </w:rPr>
        <w:t>阐述作者的创造性工作及所取得的研究成果在本学术领域的地位、作用和意义。并指出今后进一步进行研究工作的</w:t>
      </w:r>
      <w:r>
        <w:rPr>
          <w:rFonts w:cs="Times New Roman"/>
          <w:szCs w:val="24"/>
        </w:rPr>
        <w:t>展望</w:t>
      </w:r>
      <w:r>
        <w:rPr>
          <w:rFonts w:hint="eastAsia" w:cs="Times New Roman"/>
          <w:szCs w:val="24"/>
        </w:rPr>
        <w:t>与设想。</w:t>
      </w:r>
    </w:p>
    <w:p>
      <w:pPr>
        <w:pStyle w:val="4"/>
        <w:numPr>
          <w:ilvl w:val="1"/>
          <w:numId w:val="2"/>
        </w:numPr>
        <w:tabs>
          <w:tab w:val="left" w:pos="9070"/>
        </w:tabs>
        <w:spacing w:before="159" w:after="159"/>
      </w:pPr>
      <w:bookmarkStart w:id="61" w:name="_Toc1875771403"/>
      <w:bookmarkStart w:id="62" w:name="_Toc4508"/>
      <w:bookmarkStart w:id="63" w:name="_Toc21741"/>
      <w:bookmarkStart w:id="64" w:name="_Toc6297"/>
      <w:bookmarkStart w:id="65" w:name="_Toc98615122"/>
      <w:r>
        <w:rPr>
          <w:rFonts w:hint="eastAsia"/>
        </w:rPr>
        <w:t>参考文献</w:t>
      </w:r>
      <w:bookmarkEnd w:id="61"/>
      <w:bookmarkEnd w:id="62"/>
      <w:bookmarkEnd w:id="63"/>
      <w:bookmarkEnd w:id="64"/>
      <w:bookmarkEnd w:id="65"/>
    </w:p>
    <w:p>
      <w:pPr>
        <w:ind w:firstLine="480"/>
        <w:rPr>
          <w:szCs w:val="24"/>
        </w:rPr>
      </w:pPr>
      <w:r>
        <w:rPr>
          <w:szCs w:val="24"/>
        </w:rPr>
        <w:t>文后著录的参考文献务必实事求是。论文中引用过的文献必须著录，未引用的文献不得出现。应遵循学术道德规范，避免涉嫌抄袭、剽窃等学术不端行</w:t>
      </w:r>
      <w:r>
        <w:rPr>
          <w:rFonts w:hint="eastAsia"/>
          <w:szCs w:val="24"/>
        </w:rPr>
        <w:t>为。</w:t>
      </w:r>
    </w:p>
    <w:p>
      <w:pPr>
        <w:ind w:firstLine="480"/>
        <w:rPr>
          <w:szCs w:val="24"/>
        </w:rPr>
      </w:pPr>
      <w:r>
        <w:rPr>
          <w:szCs w:val="24"/>
        </w:rPr>
        <w:t>参考文献一般应是作者亲自</w:t>
      </w:r>
      <w:r>
        <w:rPr>
          <w:rFonts w:hint="eastAsia"/>
          <w:szCs w:val="24"/>
        </w:rPr>
        <w:t>阅读</w:t>
      </w:r>
      <w:r>
        <w:rPr>
          <w:szCs w:val="24"/>
        </w:rPr>
        <w:t>过的对学位论文有参考价值的文献，除特殊情况外，一般不应间接引用。参考文献应有权威性，要注意引用最新的文献。</w:t>
      </w:r>
    </w:p>
    <w:p>
      <w:pPr>
        <w:widowControl/>
        <w:ind w:firstLine="480"/>
        <w:rPr>
          <w:rFonts w:cs="Times New Roman"/>
          <w:szCs w:val="24"/>
        </w:rPr>
      </w:pPr>
      <w:r>
        <w:rPr>
          <w:rFonts w:ascii="宋体" w:hAnsi="宋体"/>
          <w:szCs w:val="24"/>
        </w:rPr>
        <w:t>参考文献的数量：</w:t>
      </w:r>
      <w:r>
        <w:rPr>
          <w:rFonts w:cs="Times New Roman"/>
          <w:szCs w:val="24"/>
        </w:rPr>
        <w:t>硕士学位论文，一般应在</w:t>
      </w:r>
      <w:r>
        <w:rPr>
          <w:rFonts w:cs="Times New Roman"/>
          <w:szCs w:val="24"/>
          <w:highlight w:val="none"/>
        </w:rPr>
        <w:t>35篇以上，其中，期刊文献不少于25</w:t>
      </w:r>
      <w:r>
        <w:rPr>
          <w:rFonts w:cs="Times New Roman"/>
          <w:szCs w:val="24"/>
        </w:rPr>
        <w:t>篇，国外文献不少于10篇，均以近5年的文献为主。</w:t>
      </w:r>
    </w:p>
    <w:p>
      <w:pPr>
        <w:pStyle w:val="2"/>
        <w:ind w:firstLine="480"/>
      </w:pPr>
      <w:r>
        <w:t>参考文献的著录格式应符合国家标准</w:t>
      </w:r>
      <w:bookmarkStart w:id="66" w:name="OLE_LINK1"/>
      <w:r>
        <w:t>GB/T 7714-20</w:t>
      </w:r>
      <w:r>
        <w:rPr>
          <w:rFonts w:hint="eastAsia"/>
        </w:rPr>
        <w:t>15</w:t>
      </w:r>
      <w:bookmarkEnd w:id="66"/>
      <w:r>
        <w:t>《</w:t>
      </w:r>
      <w:r>
        <w:rPr>
          <w:rFonts w:hint="eastAsia" w:ascii="宋体" w:hAnsi="宋体" w:cs="宋体"/>
          <w:kern w:val="0"/>
        </w:rPr>
        <w:t>信息与文献 参考文献著录规则》。</w:t>
      </w:r>
    </w:p>
    <w:p>
      <w:pPr>
        <w:pStyle w:val="4"/>
        <w:numPr>
          <w:ilvl w:val="1"/>
          <w:numId w:val="2"/>
        </w:numPr>
        <w:spacing w:before="159" w:after="159"/>
      </w:pPr>
      <w:bookmarkStart w:id="67" w:name="_Toc98615125"/>
      <w:bookmarkStart w:id="68" w:name="_Toc1505"/>
      <w:bookmarkStart w:id="69" w:name="_Toc14069"/>
      <w:bookmarkStart w:id="70" w:name="_Toc14977"/>
      <w:bookmarkStart w:id="71" w:name="_Toc1030032261"/>
      <w:r>
        <w:t>附录</w:t>
      </w:r>
      <w:bookmarkEnd w:id="67"/>
      <w:bookmarkEnd w:id="68"/>
      <w:bookmarkEnd w:id="69"/>
      <w:bookmarkEnd w:id="70"/>
      <w:r>
        <w:rPr>
          <w:rFonts w:hint="eastAsia"/>
        </w:rPr>
        <w:t>（可选）</w:t>
      </w:r>
      <w:bookmarkEnd w:id="71"/>
    </w:p>
    <w:p>
      <w:pPr>
        <w:tabs>
          <w:tab w:val="left" w:pos="9070"/>
        </w:tabs>
        <w:ind w:firstLine="480"/>
      </w:pPr>
      <w:r>
        <w:rPr>
          <w:rFonts w:hint="eastAsia"/>
        </w:rPr>
        <w:t>附录作为论文主体的补充项目，并不是必需的。下列内容可作为附录编于论文后：</w:t>
      </w:r>
    </w:p>
    <w:p>
      <w:pPr>
        <w:numPr>
          <w:ilvl w:val="0"/>
          <w:numId w:val="5"/>
        </w:numPr>
        <w:tabs>
          <w:tab w:val="left" w:pos="9070"/>
        </w:tabs>
        <w:ind w:firstLineChars="0"/>
      </w:pPr>
      <w:r>
        <w:rPr>
          <w:rFonts w:hint="eastAsia"/>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numPr>
          <w:ilvl w:val="0"/>
          <w:numId w:val="5"/>
        </w:numPr>
        <w:tabs>
          <w:tab w:val="left" w:pos="9070"/>
        </w:tabs>
        <w:ind w:firstLineChars="0"/>
      </w:pPr>
      <w:r>
        <w:rPr>
          <w:rFonts w:hint="eastAsia"/>
        </w:rPr>
        <w:t>由于篇幅过大或取材于复制品而不便于编入正文的材料。</w:t>
      </w:r>
    </w:p>
    <w:p>
      <w:pPr>
        <w:numPr>
          <w:ilvl w:val="0"/>
          <w:numId w:val="5"/>
        </w:numPr>
        <w:tabs>
          <w:tab w:val="left" w:pos="9070"/>
        </w:tabs>
        <w:ind w:firstLineChars="0"/>
      </w:pPr>
      <w:r>
        <w:rPr>
          <w:rFonts w:hint="eastAsia"/>
        </w:rPr>
        <w:t>不便于编入正文的罕见的珍贵资料或需要特别保密的技术细节和详细方案（这种情况可单列成册）。</w:t>
      </w:r>
    </w:p>
    <w:p>
      <w:pPr>
        <w:numPr>
          <w:ilvl w:val="0"/>
          <w:numId w:val="5"/>
        </w:numPr>
        <w:tabs>
          <w:tab w:val="left" w:pos="9070"/>
        </w:tabs>
        <w:ind w:firstLineChars="0"/>
      </w:pPr>
      <w:r>
        <w:rPr>
          <w:rFonts w:hint="eastAsia"/>
        </w:rPr>
        <w:t>对一般读者并非必要阅读，但对本专业同行有参考价值的资料。</w:t>
      </w:r>
    </w:p>
    <w:p>
      <w:pPr>
        <w:numPr>
          <w:ilvl w:val="0"/>
          <w:numId w:val="5"/>
        </w:numPr>
        <w:tabs>
          <w:tab w:val="left" w:pos="9070"/>
        </w:tabs>
        <w:ind w:firstLineChars="0"/>
      </w:pPr>
      <w:r>
        <w:rPr>
          <w:rFonts w:hint="eastAsia"/>
        </w:rPr>
        <w:t>某些重要的原始数据、过长的数学推导、计算程序、框图、结构图、注释、统计表、计算机打印输出文件等。</w:t>
      </w:r>
    </w:p>
    <w:p>
      <w:pPr>
        <w:pStyle w:val="39"/>
        <w:numPr>
          <w:ilvl w:val="0"/>
          <w:numId w:val="5"/>
        </w:numPr>
        <w:ind w:firstLineChars="0"/>
        <w:rPr>
          <w:szCs w:val="24"/>
        </w:rPr>
      </w:pPr>
      <w:r>
        <w:rPr>
          <w:szCs w:val="24"/>
        </w:rPr>
        <w:t>全文中常用的符号、标志、缩略词、首字母缩写、计量单位、名词、术语等的注释说明，如需汇集，可集中</w:t>
      </w:r>
      <w:r>
        <w:rPr>
          <w:rFonts w:hint="eastAsia"/>
          <w:szCs w:val="24"/>
        </w:rPr>
        <w:t>在附录中</w:t>
      </w:r>
      <w:r>
        <w:rPr>
          <w:szCs w:val="24"/>
        </w:rPr>
        <w:t>列出，符号表排列顺序按英文及其它相关文字顺序排出。</w:t>
      </w:r>
    </w:p>
    <w:p>
      <w:pPr>
        <w:pStyle w:val="4"/>
        <w:numPr>
          <w:ilvl w:val="1"/>
          <w:numId w:val="2"/>
        </w:numPr>
        <w:spacing w:before="159" w:after="159"/>
        <w:rPr>
          <w:rFonts w:eastAsia="宋体"/>
        </w:rPr>
      </w:pPr>
      <w:bookmarkStart w:id="72" w:name="_Toc11089"/>
      <w:bookmarkStart w:id="73" w:name="_Toc886532160"/>
      <w:bookmarkStart w:id="74" w:name="_Toc32615"/>
      <w:bookmarkStart w:id="75" w:name="_Toc719"/>
      <w:bookmarkStart w:id="76" w:name="_Toc98615126"/>
      <w:r>
        <w:t>攻读硕士学位期间取得的学术成果</w:t>
      </w:r>
      <w:bookmarkEnd w:id="72"/>
      <w:bookmarkEnd w:id="73"/>
      <w:bookmarkEnd w:id="74"/>
      <w:bookmarkEnd w:id="75"/>
      <w:bookmarkEnd w:id="76"/>
    </w:p>
    <w:p>
      <w:pPr>
        <w:ind w:firstLine="480"/>
        <w:rPr>
          <w:highlight w:val="none"/>
          <w:lang w:eastAsia="zh-Hans"/>
        </w:rPr>
      </w:pPr>
      <w:r>
        <w:rPr>
          <w:rFonts w:hint="eastAsia"/>
        </w:rPr>
        <w:t>对于硕士学位论文，本部分只列出攻读硕士学位期间发表（含录用）的与学位论文相关的学术论文、发明专利、著作、获奖项目等，书写格式与参考文献格式</w:t>
      </w:r>
      <w:r>
        <w:rPr>
          <w:rFonts w:hint="eastAsia"/>
          <w:highlight w:val="none"/>
        </w:rPr>
        <w:t>相同。</w:t>
      </w:r>
      <w:r>
        <w:rPr>
          <w:rFonts w:hint="eastAsia"/>
          <w:highlight w:val="none"/>
          <w:lang w:eastAsia="zh-Hans"/>
        </w:rPr>
        <w:t>非全日制硕士论文可不必列出学术成果。</w:t>
      </w:r>
    </w:p>
    <w:p>
      <w:pPr>
        <w:pStyle w:val="4"/>
        <w:numPr>
          <w:ilvl w:val="1"/>
          <w:numId w:val="2"/>
        </w:numPr>
        <w:tabs>
          <w:tab w:val="left" w:pos="9070"/>
        </w:tabs>
        <w:spacing w:before="159" w:after="159"/>
      </w:pPr>
      <w:bookmarkStart w:id="77" w:name="_Toc20440"/>
      <w:bookmarkStart w:id="78" w:name="_Toc98615127"/>
      <w:bookmarkStart w:id="79" w:name="_Toc704470234"/>
      <w:bookmarkStart w:id="80" w:name="_Toc25350"/>
      <w:bookmarkStart w:id="81" w:name="_Toc12219"/>
      <w:r>
        <w:t>致谢</w:t>
      </w:r>
      <w:bookmarkEnd w:id="77"/>
      <w:bookmarkEnd w:id="78"/>
      <w:bookmarkEnd w:id="79"/>
      <w:bookmarkEnd w:id="80"/>
      <w:bookmarkEnd w:id="81"/>
    </w:p>
    <w:p>
      <w:pPr>
        <w:ind w:firstLine="480"/>
      </w:pPr>
      <w:r>
        <w:t>致谢中主要感谢指导教师和在学术方面对论文的完成有直接贡献及重要帮助的团体和人士，</w:t>
      </w:r>
      <w:r>
        <w:rPr>
          <w:rFonts w:hint="eastAsia"/>
        </w:rPr>
        <w:t>以及感谢</w:t>
      </w:r>
      <w:r>
        <w:t>给予转载和引用权的资料、图片、文献、研究思想和设想的所有者。致谢中还</w:t>
      </w:r>
      <w:r>
        <w:rPr>
          <w:rFonts w:hint="eastAsia"/>
        </w:rPr>
        <w:t>可以</w:t>
      </w:r>
      <w:r>
        <w:t>感谢提供研究经费及实验装置的基金会或企业等单位和人士。致谢</w:t>
      </w:r>
      <w:r>
        <w:rPr>
          <w:rFonts w:hint="eastAsia"/>
        </w:rPr>
        <w:t>言语</w:t>
      </w:r>
      <w:r>
        <w:t>应谦虚诚恳，实事求是，切忌浮夸与庸俗之词，字数不超过</w:t>
      </w:r>
      <w:r>
        <w:rPr>
          <w:rFonts w:hint="eastAsia"/>
        </w:rPr>
        <w:t>1</w:t>
      </w:r>
      <w:r>
        <w:t>000汉字。</w:t>
      </w:r>
      <w:r>
        <w:br w:type="page"/>
      </w:r>
    </w:p>
    <w:p>
      <w:pPr>
        <w:pStyle w:val="3"/>
        <w:numPr>
          <w:ilvl w:val="0"/>
          <w:numId w:val="2"/>
        </w:numPr>
        <w:spacing w:before="159" w:after="159"/>
        <w:ind w:firstLine="643"/>
        <w:rPr>
          <w:rFonts w:hint="eastAsia"/>
        </w:rPr>
      </w:pPr>
      <w:bookmarkStart w:id="82" w:name="_Toc31644"/>
      <w:bookmarkStart w:id="83" w:name="_Toc27955"/>
      <w:bookmarkStart w:id="84" w:name="_Toc12152"/>
      <w:bookmarkStart w:id="85" w:name="_Toc953876927"/>
      <w:r>
        <w:rPr>
          <w:rFonts w:hint="eastAsia"/>
        </w:rPr>
        <w:t>论文的书写</w:t>
      </w:r>
      <w:r>
        <w:rPr>
          <w:rFonts w:hint="eastAsia"/>
          <w:lang w:eastAsia="zh-Hans"/>
        </w:rPr>
        <w:t>格式</w:t>
      </w:r>
      <w:r>
        <w:rPr>
          <w:rFonts w:hint="eastAsia"/>
        </w:rPr>
        <w:t>规范与打印要求</w:t>
      </w:r>
      <w:bookmarkEnd w:id="82"/>
      <w:bookmarkEnd w:id="83"/>
      <w:bookmarkEnd w:id="84"/>
      <w:bookmarkEnd w:id="85"/>
    </w:p>
    <w:p>
      <w:pPr>
        <w:pStyle w:val="4"/>
        <w:numPr>
          <w:ilvl w:val="1"/>
          <w:numId w:val="2"/>
        </w:numPr>
        <w:tabs>
          <w:tab w:val="left" w:pos="9070"/>
        </w:tabs>
        <w:spacing w:before="159" w:after="159"/>
      </w:pPr>
      <w:bookmarkStart w:id="86" w:name="_Toc844087234"/>
      <w:bookmarkStart w:id="87" w:name="_Toc5991"/>
      <w:bookmarkStart w:id="88" w:name="_Toc27887"/>
      <w:bookmarkStart w:id="89" w:name="_Toc98615132"/>
      <w:bookmarkStart w:id="90" w:name="_Toc23437"/>
      <w:bookmarkStart w:id="91" w:name="_Toc3134"/>
      <w:bookmarkStart w:id="92" w:name="_Toc13201"/>
      <w:bookmarkStart w:id="93" w:name="_Toc98615128"/>
      <w:bookmarkStart w:id="94" w:name="_Toc22512"/>
      <w:r>
        <w:rPr>
          <w:rFonts w:hint="eastAsia"/>
        </w:rPr>
        <w:t>论文的文字及打印</w:t>
      </w:r>
      <w:bookmarkEnd w:id="86"/>
    </w:p>
    <w:p>
      <w:pPr>
        <w:pStyle w:val="5"/>
        <w:numPr>
          <w:ilvl w:val="2"/>
          <w:numId w:val="2"/>
        </w:numPr>
        <w:tabs>
          <w:tab w:val="left" w:pos="9070"/>
        </w:tabs>
        <w:spacing w:before="159" w:after="159"/>
        <w:rPr>
          <w:rFonts w:eastAsia="宋体"/>
        </w:rPr>
      </w:pPr>
      <w:bookmarkStart w:id="95" w:name="_Toc508"/>
      <w:bookmarkStart w:id="96" w:name="_Toc7873"/>
      <w:bookmarkStart w:id="97" w:name="_Toc98615129"/>
      <w:bookmarkStart w:id="98" w:name="_Toc1045"/>
      <w:bookmarkStart w:id="99" w:name="_Toc297169756"/>
      <w:r>
        <w:rPr>
          <w:rFonts w:hint="eastAsia"/>
        </w:rPr>
        <w:t>论文的文字</w:t>
      </w:r>
      <w:bookmarkEnd w:id="95"/>
      <w:bookmarkEnd w:id="96"/>
      <w:bookmarkEnd w:id="97"/>
      <w:bookmarkEnd w:id="98"/>
      <w:bookmarkEnd w:id="99"/>
    </w:p>
    <w:p>
      <w:pPr>
        <w:tabs>
          <w:tab w:val="left" w:pos="9070"/>
        </w:tabs>
        <w:ind w:firstLine="480"/>
        <w:rPr>
          <w:color w:val="000000"/>
          <w:szCs w:val="24"/>
          <w:lang w:eastAsia="zh-Hans"/>
        </w:rPr>
      </w:pPr>
      <w:r>
        <w:rPr>
          <w:rFonts w:hint="eastAsia"/>
        </w:rPr>
        <w:t>除英文封面、英文摘要外，</w:t>
      </w:r>
      <w:r>
        <w:t>研究生学位论文</w:t>
      </w:r>
      <w:r>
        <w:rPr>
          <w:rFonts w:hint="eastAsia"/>
        </w:rPr>
        <w:t>的其余部分都</w:t>
      </w:r>
      <w:r>
        <w:t>应</w:t>
      </w:r>
      <w:r>
        <w:rPr>
          <w:rFonts w:hint="eastAsia"/>
        </w:rPr>
        <w:t>该</w:t>
      </w:r>
      <w:r>
        <w:t>用中文撰写</w:t>
      </w:r>
      <w:r>
        <w:rPr>
          <w:rFonts w:hint="eastAsia"/>
        </w:rPr>
        <w:t>。</w:t>
      </w:r>
      <w:r>
        <w:rPr>
          <w:rFonts w:hint="eastAsia"/>
          <w:lang w:eastAsia="zh-Hans"/>
        </w:rPr>
        <w:t>所有英文、数字、字母和半角标点符号均用Times</w:t>
      </w:r>
      <w:r>
        <w:rPr>
          <w:lang w:eastAsia="zh-Hans"/>
        </w:rPr>
        <w:t xml:space="preserve"> </w:t>
      </w:r>
      <w:r>
        <w:rPr>
          <w:rFonts w:hint="eastAsia"/>
          <w:lang w:eastAsia="zh-Hans"/>
        </w:rPr>
        <w:t>New</w:t>
      </w:r>
      <w:r>
        <w:rPr>
          <w:lang w:eastAsia="zh-Hans"/>
        </w:rPr>
        <w:t xml:space="preserve"> </w:t>
      </w:r>
      <w:r>
        <w:rPr>
          <w:rFonts w:hint="eastAsia"/>
          <w:lang w:eastAsia="zh-Hans"/>
        </w:rPr>
        <w:t>Roman字体。半角标点符号后必须空</w:t>
      </w:r>
      <w:r>
        <w:rPr>
          <w:lang w:eastAsia="zh-Hans"/>
        </w:rPr>
        <w:t>1</w:t>
      </w:r>
      <w:r>
        <w:rPr>
          <w:rFonts w:hint="eastAsia"/>
          <w:lang w:eastAsia="zh-Hans"/>
        </w:rPr>
        <w:t>个半角空格接排内容。</w:t>
      </w:r>
    </w:p>
    <w:p>
      <w:pPr>
        <w:pStyle w:val="5"/>
        <w:numPr>
          <w:ilvl w:val="2"/>
          <w:numId w:val="2"/>
        </w:numPr>
        <w:tabs>
          <w:tab w:val="left" w:pos="9070"/>
        </w:tabs>
        <w:spacing w:before="159" w:after="159"/>
      </w:pPr>
      <w:bookmarkStart w:id="100" w:name="_Toc21856"/>
      <w:bookmarkStart w:id="101" w:name="_Toc1762"/>
      <w:bookmarkStart w:id="102" w:name="_Toc98615130"/>
      <w:bookmarkStart w:id="103" w:name="_Toc1996"/>
      <w:bookmarkStart w:id="104" w:name="_Toc1632609817"/>
      <w:r>
        <w:rPr>
          <w:rFonts w:hint="eastAsia"/>
        </w:rPr>
        <w:t>论文的打印</w:t>
      </w:r>
      <w:bookmarkEnd w:id="100"/>
      <w:bookmarkEnd w:id="101"/>
      <w:bookmarkEnd w:id="102"/>
      <w:bookmarkEnd w:id="103"/>
      <w:bookmarkEnd w:id="104"/>
    </w:p>
    <w:p>
      <w:pPr>
        <w:ind w:firstLine="480"/>
        <w:rPr>
          <w:lang w:eastAsia="zh-Hans"/>
        </w:rPr>
      </w:pPr>
      <w:r>
        <w:t>学位论文一律由本人在计算机上输入、编排并打印在</w:t>
      </w:r>
      <w:r>
        <w:rPr>
          <w:rFonts w:hint="eastAsia"/>
        </w:rPr>
        <w:t>标准</w:t>
      </w:r>
      <w:r>
        <w:t>A4</w:t>
      </w:r>
      <w:r>
        <w:rPr>
          <w:rFonts w:hint="eastAsia"/>
        </w:rPr>
        <w:t>纸</w:t>
      </w:r>
      <w:r>
        <w:t>（210×</w:t>
      </w:r>
      <w:r>
        <w:rPr>
          <w:rFonts w:hint="eastAsia"/>
        </w:rPr>
        <w:t>2</w:t>
      </w:r>
      <w:r>
        <w:t>97mm</w:t>
      </w:r>
      <w:r>
        <w:rPr>
          <w:rFonts w:hint="eastAsia"/>
        </w:rPr>
        <w:t>，70g</w:t>
      </w:r>
      <w:r>
        <w:t>）幅面白纸上，</w:t>
      </w:r>
      <w:r>
        <w:rPr>
          <w:rFonts w:hint="eastAsia"/>
        </w:rPr>
        <w:t>中</w:t>
      </w:r>
      <w:r>
        <w:rPr>
          <w:rFonts w:hint="eastAsia"/>
          <w:lang w:eastAsia="zh-Hans"/>
        </w:rPr>
        <w:t>文封面</w:t>
      </w:r>
      <w:r>
        <w:rPr>
          <w:rFonts w:hint="eastAsia"/>
        </w:rPr>
        <w:t>、英文</w:t>
      </w:r>
      <w:r>
        <w:rPr>
          <w:rFonts w:hint="eastAsia"/>
          <w:lang w:eastAsia="zh-Hans"/>
        </w:rPr>
        <w:t>封面</w:t>
      </w:r>
      <w:r>
        <w:t>、</w:t>
      </w:r>
      <w:r>
        <w:rPr>
          <w:rFonts w:hint="eastAsia"/>
          <w:lang w:eastAsia="zh-Hans"/>
        </w:rPr>
        <w:t>答辩委员会、</w:t>
      </w:r>
      <w:r>
        <w:rPr>
          <w:rFonts w:hint="eastAsia"/>
        </w:rPr>
        <w:t>独创性声明</w:t>
      </w:r>
      <w:r>
        <w:t>和使用授权</w:t>
      </w:r>
      <w:r>
        <w:rPr>
          <w:rFonts w:hint="eastAsia"/>
        </w:rPr>
        <w:t>书采用单面印刷，从中文摘要开始采用</w:t>
      </w:r>
      <w:r>
        <w:t>双面印刷</w:t>
      </w:r>
      <w:r>
        <w:rPr>
          <w:rFonts w:hint="eastAsia"/>
          <w:lang w:eastAsia="zh-Hans"/>
        </w:rPr>
        <w:t>。若中文摘要、外文摘要、目录三部分中的某部分为奇数页数时，则该部分的最后一页应该单面印刷。</w:t>
      </w:r>
      <w:r>
        <w:rPr>
          <w:rFonts w:hint="eastAsia"/>
        </w:rPr>
        <w:t>对于双面印刷后总纸张数少于50页的学位论文，为了制作书脊的需要，要求采用单面印刷</w:t>
      </w:r>
      <w:r>
        <w:rPr>
          <w:rFonts w:hint="eastAsia"/>
          <w:lang w:eastAsia="zh-Hans"/>
        </w:rPr>
        <w:t>。</w:t>
      </w:r>
    </w:p>
    <w:p>
      <w:pPr>
        <w:pStyle w:val="5"/>
        <w:numPr>
          <w:ilvl w:val="2"/>
          <w:numId w:val="2"/>
        </w:numPr>
        <w:spacing w:before="159" w:after="159"/>
        <w:rPr>
          <w:lang w:eastAsia="zh-Hans"/>
        </w:rPr>
      </w:pPr>
      <w:bookmarkStart w:id="105" w:name="_Toc874636600"/>
      <w:r>
        <w:rPr>
          <w:rFonts w:hint="eastAsia"/>
          <w:lang w:eastAsia="zh-Hans"/>
        </w:rPr>
        <w:t>论文装订</w:t>
      </w:r>
      <w:bookmarkEnd w:id="105"/>
    </w:p>
    <w:p>
      <w:pPr>
        <w:pStyle w:val="2"/>
        <w:ind w:firstLine="480"/>
        <w:rPr>
          <w:lang w:eastAsia="zh-Hans"/>
        </w:rPr>
      </w:pPr>
      <w:r>
        <w:rPr>
          <w:rFonts w:hint="eastAsia"/>
          <w:lang w:eastAsia="zh-Hans"/>
        </w:rPr>
        <w:t>在进行论文装订时在中文封面前加装学校统一印制的封皮，除不含中文封面上的“（专业学位）”字样外，封皮内容同中文封面格式。同时在书脊上自上往下依次列出学位论文中题目、学生姓名、学校名称（中国石油大学），书脊字体为黑体，根据论文厚度确定</w:t>
      </w:r>
      <w:r>
        <w:rPr>
          <w:rFonts w:hint="eastAsia"/>
        </w:rPr>
        <w:t>字号</w:t>
      </w:r>
      <w:r>
        <w:rPr>
          <w:rFonts w:hint="eastAsia"/>
          <w:lang w:eastAsia="zh-Hans"/>
        </w:rPr>
        <w:t>一般小四或四号即可，题目、姓名、校名三者之前有空格。</w:t>
      </w:r>
    </w:p>
    <w:p>
      <w:pPr>
        <w:pStyle w:val="4"/>
        <w:numPr>
          <w:ilvl w:val="1"/>
          <w:numId w:val="2"/>
        </w:numPr>
        <w:tabs>
          <w:tab w:val="left" w:pos="9070"/>
        </w:tabs>
        <w:spacing w:before="159" w:after="159"/>
      </w:pPr>
      <w:bookmarkStart w:id="106" w:name="_Toc491772485"/>
      <w:r>
        <w:rPr>
          <w:rFonts w:hint="eastAsia"/>
        </w:rPr>
        <w:t>论文页面设置</w:t>
      </w:r>
      <w:bookmarkEnd w:id="87"/>
      <w:bookmarkEnd w:id="88"/>
      <w:bookmarkEnd w:id="89"/>
      <w:bookmarkEnd w:id="90"/>
      <w:bookmarkEnd w:id="106"/>
    </w:p>
    <w:p>
      <w:pPr>
        <w:pStyle w:val="5"/>
        <w:numPr>
          <w:ilvl w:val="2"/>
          <w:numId w:val="2"/>
        </w:numPr>
        <w:spacing w:before="159" w:after="159"/>
      </w:pPr>
      <w:bookmarkStart w:id="107" w:name="_Toc1703081739"/>
      <w:bookmarkStart w:id="108" w:name="_Toc22167"/>
      <w:bookmarkStart w:id="109" w:name="_Toc5293"/>
      <w:bookmarkStart w:id="110" w:name="_Toc28987"/>
      <w:bookmarkStart w:id="111" w:name="_Toc98615133"/>
      <w:r>
        <w:rPr>
          <w:rFonts w:hint="eastAsia"/>
          <w:lang w:eastAsia="zh-Hans"/>
        </w:rPr>
        <w:t>网格设置</w:t>
      </w:r>
      <w:bookmarkEnd w:id="107"/>
    </w:p>
    <w:p>
      <w:pPr>
        <w:ind w:firstLine="480"/>
      </w:pPr>
      <w:r>
        <w:rPr>
          <w:rFonts w:hint="eastAsia"/>
          <w:lang w:eastAsia="zh-Hans"/>
        </w:rPr>
        <w:t>在“段落</w:t>
      </w:r>
      <w:r>
        <w:rPr>
          <w:lang w:eastAsia="zh-Hans"/>
        </w:rPr>
        <w:t>-</w:t>
      </w:r>
      <w:r>
        <w:rPr>
          <w:rFonts w:hint="eastAsia"/>
          <w:lang w:eastAsia="zh-Hans"/>
        </w:rPr>
        <w:t>缩进和间距</w:t>
      </w:r>
      <w:r>
        <w:rPr>
          <w:lang w:eastAsia="zh-Hans"/>
        </w:rPr>
        <w:t>-</w:t>
      </w:r>
      <w:r>
        <w:rPr>
          <w:rFonts w:hint="eastAsia"/>
          <w:lang w:eastAsia="zh-Hans"/>
        </w:rPr>
        <w:t>间距”中选择“如果定义了文档网格，则与网格对齐”，再在“页面布局</w:t>
      </w:r>
      <w:r>
        <w:rPr>
          <w:lang w:eastAsia="zh-Hans"/>
        </w:rPr>
        <w:t>-</w:t>
      </w:r>
      <w:r>
        <w:rPr>
          <w:rFonts w:hint="eastAsia"/>
          <w:lang w:eastAsia="zh-Hans"/>
        </w:rPr>
        <w:t>页面设置</w:t>
      </w:r>
      <w:r>
        <w:rPr>
          <w:lang w:eastAsia="zh-Hans"/>
        </w:rPr>
        <w:t>-</w:t>
      </w:r>
      <w:r>
        <w:rPr>
          <w:rFonts w:hint="eastAsia"/>
          <w:lang w:eastAsia="zh-Hans"/>
        </w:rPr>
        <w:t>文档网格”中选择“只指定网格”，再设定每页</w:t>
      </w:r>
      <w:r>
        <w:rPr>
          <w:lang w:eastAsia="zh-Hans"/>
        </w:rPr>
        <w:t>44</w:t>
      </w:r>
      <w:r>
        <w:rPr>
          <w:rFonts w:hint="eastAsia"/>
          <w:lang w:eastAsia="zh-Hans"/>
        </w:rPr>
        <w:t>行，应用于各节（</w:t>
      </w:r>
      <w:r>
        <w:rPr>
          <w:rFonts w:hint="eastAsia" w:cs="Times New Roman"/>
          <w:szCs w:val="24"/>
        </w:rPr>
        <w:t>除中英文封面外</w:t>
      </w:r>
      <w:r>
        <w:rPr>
          <w:rFonts w:hint="eastAsia"/>
          <w:lang w:eastAsia="zh-Hans"/>
        </w:rPr>
        <w:t>）。</w:t>
      </w:r>
    </w:p>
    <w:p>
      <w:pPr>
        <w:pStyle w:val="5"/>
        <w:numPr>
          <w:ilvl w:val="2"/>
          <w:numId w:val="2"/>
        </w:numPr>
        <w:tabs>
          <w:tab w:val="left" w:pos="9070"/>
        </w:tabs>
        <w:spacing w:before="159" w:after="159"/>
        <w:rPr>
          <w:rFonts w:eastAsia="宋体"/>
          <w:sz w:val="21"/>
        </w:rPr>
      </w:pPr>
      <w:bookmarkStart w:id="112" w:name="_Toc2032740157"/>
      <w:r>
        <w:rPr>
          <w:rFonts w:hint="eastAsia"/>
        </w:rPr>
        <w:t>页边距</w:t>
      </w:r>
      <w:bookmarkEnd w:id="108"/>
      <w:bookmarkEnd w:id="109"/>
      <w:bookmarkEnd w:id="110"/>
      <w:bookmarkEnd w:id="111"/>
      <w:bookmarkEnd w:id="112"/>
    </w:p>
    <w:p>
      <w:pPr>
        <w:ind w:firstLine="480"/>
        <w:rPr>
          <w:lang w:eastAsia="zh-Hans"/>
        </w:rPr>
      </w:pPr>
      <w:r>
        <w:rPr>
          <w:rFonts w:hint="eastAsia"/>
        </w:rPr>
        <w:t>学位论文的上边距：25mm；下边距：25mm；左边距：25mm；右边距：25mm。</w:t>
      </w:r>
      <w:r>
        <w:rPr>
          <w:rFonts w:hint="eastAsia"/>
          <w:lang w:eastAsia="zh-Hans"/>
        </w:rPr>
        <w:t>装订线</w:t>
      </w:r>
      <w:r>
        <w:rPr>
          <w:lang w:eastAsia="zh-Hans"/>
        </w:rPr>
        <w:t>0</w:t>
      </w:r>
      <w:r>
        <w:rPr>
          <w:rFonts w:hint="eastAsia"/>
          <w:lang w:eastAsia="zh-Hans"/>
        </w:rPr>
        <w:t>厘米，应用于整篇文档。</w:t>
      </w:r>
    </w:p>
    <w:p>
      <w:pPr>
        <w:pStyle w:val="5"/>
        <w:numPr>
          <w:ilvl w:val="2"/>
          <w:numId w:val="2"/>
        </w:numPr>
        <w:tabs>
          <w:tab w:val="left" w:pos="9070"/>
        </w:tabs>
        <w:spacing w:before="159" w:after="159"/>
        <w:rPr>
          <w:color w:val="000000"/>
        </w:rPr>
      </w:pPr>
      <w:bookmarkStart w:id="113" w:name="_Toc18269"/>
      <w:bookmarkStart w:id="114" w:name="_Toc98615134"/>
      <w:bookmarkStart w:id="115" w:name="_Toc11175"/>
      <w:bookmarkStart w:id="116" w:name="_Toc2093962223"/>
      <w:bookmarkStart w:id="117" w:name="_Toc14461"/>
      <w:r>
        <w:rPr>
          <w:rFonts w:hint="eastAsia"/>
        </w:rPr>
        <w:t>页眉</w:t>
      </w:r>
      <w:bookmarkEnd w:id="113"/>
      <w:bookmarkEnd w:id="114"/>
      <w:bookmarkEnd w:id="115"/>
      <w:bookmarkEnd w:id="116"/>
      <w:bookmarkEnd w:id="117"/>
    </w:p>
    <w:p>
      <w:pPr>
        <w:tabs>
          <w:tab w:val="left" w:pos="9070"/>
        </w:tabs>
        <w:spacing w:line="300" w:lineRule="auto"/>
        <w:ind w:firstLine="480"/>
        <w:rPr>
          <w:lang w:eastAsia="zh-Hans"/>
        </w:rPr>
      </w:pPr>
      <w:r>
        <w:rPr>
          <w:rFonts w:hint="eastAsia"/>
        </w:rPr>
        <w:t>页眉标注从论文主体部分开始（绪论或第一章）</w:t>
      </w:r>
      <w:r>
        <w:rPr>
          <w:rFonts w:hint="eastAsia"/>
          <w:lang w:eastAsia="zh-Hans"/>
        </w:rPr>
        <w:t>至全文结束，</w:t>
      </w:r>
      <w:r>
        <w:rPr>
          <w:rFonts w:hint="eastAsia" w:ascii="宋体" w:hAnsi="宋体"/>
        </w:rPr>
        <w:t xml:space="preserve">奇数页的页眉为  </w:t>
      </w:r>
      <w:r>
        <w:rPr>
          <w:rFonts w:hint="eastAsia"/>
          <w:u w:val="single"/>
        </w:rPr>
        <w:t>中国石油大学（华东）</w:t>
      </w:r>
      <w:r>
        <w:rPr>
          <w:rFonts w:hint="eastAsia"/>
          <w:u w:val="single"/>
          <w:lang w:eastAsia="zh-Hans"/>
        </w:rPr>
        <w:t>专业硕士</w:t>
      </w:r>
      <w:r>
        <w:rPr>
          <w:rFonts w:hint="eastAsia"/>
          <w:u w:val="single"/>
        </w:rPr>
        <w:t xml:space="preserve">学位论文  </w:t>
      </w:r>
      <w:r>
        <w:rPr>
          <w:rFonts w:hint="eastAsia"/>
        </w:rPr>
        <w:t>；偶数页的页眉为</w:t>
      </w:r>
      <w:r>
        <w:rPr>
          <w:rFonts w:hint="eastAsia"/>
          <w:u w:val="single"/>
        </w:rPr>
        <w:t>章序及章标题</w:t>
      </w:r>
      <w:r>
        <w:rPr>
          <w:rFonts w:hint="eastAsia"/>
        </w:rPr>
        <w:t>，小五号宋体字，</w:t>
      </w:r>
      <w:r>
        <w:rPr>
          <w:rFonts w:hint="eastAsia"/>
          <w:lang w:eastAsia="zh-Hans"/>
        </w:rPr>
        <w:t>居中无缩进，单倍行距。</w:t>
      </w:r>
    </w:p>
    <w:p>
      <w:pPr>
        <w:tabs>
          <w:tab w:val="left" w:pos="9070"/>
        </w:tabs>
        <w:spacing w:line="300" w:lineRule="auto"/>
        <w:ind w:firstLine="480"/>
      </w:pPr>
      <w:r>
        <w:rPr>
          <w:rFonts w:hint="eastAsia"/>
        </w:rPr>
        <w:t>页眉的上边距为15mm</w:t>
      </w:r>
      <w:r>
        <w:rPr>
          <w:rFonts w:hint="eastAsia"/>
          <w:lang w:eastAsia="zh-Hans"/>
        </w:rPr>
        <w:t>，</w:t>
      </w:r>
      <w:r>
        <w:rPr>
          <w:rFonts w:hint="eastAsia"/>
        </w:rPr>
        <w:t>页眉</w:t>
      </w:r>
      <w:r>
        <w:rPr>
          <w:rFonts w:hint="eastAsia"/>
          <w:lang w:eastAsia="zh-Hans"/>
        </w:rPr>
        <w:t>底</w:t>
      </w:r>
      <w:r>
        <w:rPr>
          <w:rFonts w:hint="eastAsia"/>
        </w:rPr>
        <w:t>下划一条横线，线粗0</w:t>
      </w:r>
      <w:r>
        <w:t>.75</w:t>
      </w:r>
      <w:r>
        <w:rPr>
          <w:rFonts w:hint="eastAsia"/>
        </w:rPr>
        <w:t>磅，线长与页面齐宽。</w:t>
      </w:r>
    </w:p>
    <w:p>
      <w:pPr>
        <w:pStyle w:val="2"/>
        <w:ind w:firstLine="480"/>
      </w:pPr>
      <w:r>
        <w:rPr>
          <w:rFonts w:hint="eastAsia"/>
        </w:rPr>
        <w:t>（1）章标题格式设置</w:t>
      </w:r>
    </w:p>
    <w:p>
      <w:pPr>
        <w:pStyle w:val="2"/>
        <w:ind w:firstLine="420" w:firstLineChars="0"/>
      </w:pPr>
      <w:r>
        <w:rPr>
          <w:rFonts w:hint="eastAsia"/>
        </w:rPr>
        <w:t>在“开始-预设样式”中，选择章标题格式名称（如标题1），左键点击后选择“修改样式”，出现“修改样式”对话框，选择“格式”按钮按章标题要求定义格式。节标题和条标题的设置也可依此类推。</w:t>
      </w:r>
    </w:p>
    <w:p>
      <w:pPr>
        <w:pStyle w:val="2"/>
        <w:ind w:firstLine="480"/>
      </w:pPr>
      <w:r>
        <w:rPr>
          <w:rFonts w:hint="eastAsia"/>
        </w:rPr>
        <w:t>（2）奇偶数页设置</w:t>
      </w:r>
    </w:p>
    <w:p>
      <w:pPr>
        <w:pStyle w:val="2"/>
        <w:ind w:firstLine="480"/>
      </w:pPr>
      <w:r>
        <w:rPr>
          <w:rFonts w:hint="eastAsia"/>
        </w:rPr>
        <w:t>在“页面布局-页面设置-版式”中选择“奇偶页不同”，在奇数页页眉处输入“中国石油大学（华东）*学位论文”，在偶数页页眉处选择“域”，打开“域”，在对话框“域名”中选择“样式引用”，再从“样式名”中选择定义的章标题格式名称（如标题1），最后单击“确定”按钮，各章的章标题将自动出现在相应的偶数页上。</w:t>
      </w:r>
    </w:p>
    <w:p>
      <w:pPr>
        <w:pStyle w:val="5"/>
        <w:numPr>
          <w:ilvl w:val="2"/>
          <w:numId w:val="2"/>
        </w:numPr>
        <w:tabs>
          <w:tab w:val="left" w:pos="9070"/>
        </w:tabs>
        <w:spacing w:before="159" w:after="159"/>
        <w:rPr>
          <w:color w:val="000000"/>
        </w:rPr>
      </w:pPr>
      <w:bookmarkStart w:id="118" w:name="_Toc98615135"/>
      <w:bookmarkStart w:id="119" w:name="_Toc29194"/>
      <w:bookmarkStart w:id="120" w:name="_Toc20513"/>
      <w:bookmarkStart w:id="121" w:name="_Toc261074925"/>
      <w:bookmarkStart w:id="122" w:name="_Toc2788"/>
      <w:r>
        <w:rPr>
          <w:rFonts w:hint="eastAsia"/>
        </w:rPr>
        <w:t>页码</w:t>
      </w:r>
      <w:bookmarkEnd w:id="118"/>
      <w:bookmarkEnd w:id="119"/>
      <w:bookmarkEnd w:id="120"/>
      <w:bookmarkEnd w:id="121"/>
      <w:bookmarkEnd w:id="122"/>
    </w:p>
    <w:p>
      <w:pPr>
        <w:ind w:firstLine="480"/>
      </w:pPr>
      <w:r>
        <w:rPr>
          <w:rFonts w:hint="eastAsia"/>
        </w:rPr>
        <w:t>论文页码从</w:t>
      </w:r>
      <w:r>
        <w:rPr>
          <w:rFonts w:hint="eastAsia"/>
          <w:lang w:eastAsia="zh-Hans"/>
        </w:rPr>
        <w:t>正文（第</w:t>
      </w:r>
      <w:r>
        <w:rPr>
          <w:lang w:eastAsia="zh-Hans"/>
        </w:rPr>
        <w:t>1</w:t>
      </w:r>
      <w:r>
        <w:rPr>
          <w:rFonts w:hint="eastAsia"/>
          <w:lang w:eastAsia="zh-Hans"/>
        </w:rPr>
        <w:t>章绪论）</w:t>
      </w:r>
      <w:r>
        <w:rPr>
          <w:rFonts w:hint="eastAsia"/>
        </w:rPr>
        <w:t>开始</w:t>
      </w:r>
      <w:r>
        <w:rPr>
          <w:rFonts w:hint="eastAsia"/>
          <w:lang w:eastAsia="zh-Hans"/>
        </w:rPr>
        <w:t>至全文结束</w:t>
      </w:r>
      <w:r>
        <w:rPr>
          <w:rFonts w:hint="eastAsia"/>
        </w:rPr>
        <w:t>，用五号阿拉伯数字（1，2，3</w:t>
      </w:r>
      <w:r>
        <w:t>…</w:t>
      </w:r>
      <w:r>
        <w:rPr>
          <w:rFonts w:hint="eastAsia"/>
        </w:rPr>
        <w:t>）连续</w:t>
      </w:r>
      <w:r>
        <w:rPr>
          <w:rFonts w:hint="eastAsia"/>
          <w:lang w:eastAsia="zh-Hans"/>
        </w:rPr>
        <w:t>编码</w:t>
      </w:r>
      <w:r>
        <w:rPr>
          <w:rFonts w:hint="eastAsia"/>
        </w:rPr>
        <w:t>，采用Times New Roman字体，页码位于页脚居中</w:t>
      </w:r>
      <w:r>
        <w:rPr>
          <w:rFonts w:hint="eastAsia"/>
          <w:lang w:eastAsia="zh-Hans"/>
        </w:rPr>
        <w:t>，单倍行距，页脚边距</w:t>
      </w:r>
      <w:r>
        <w:rPr>
          <w:lang w:eastAsia="zh-Hans"/>
        </w:rPr>
        <w:t>15</w:t>
      </w:r>
      <w:r>
        <w:rPr>
          <w:rFonts w:hint="eastAsia"/>
          <w:lang w:eastAsia="zh-Hans"/>
        </w:rPr>
        <w:t>mm</w:t>
      </w:r>
      <w:r>
        <w:rPr>
          <w:rFonts w:hint="eastAsia"/>
        </w:rPr>
        <w:t>。</w:t>
      </w:r>
    </w:p>
    <w:p>
      <w:pPr>
        <w:pStyle w:val="2"/>
        <w:ind w:firstLine="480"/>
        <w:rPr>
          <w:lang w:eastAsia="zh-Hans"/>
        </w:rPr>
      </w:pPr>
      <w:r>
        <w:rPr>
          <w:rFonts w:hint="eastAsia"/>
          <w:lang w:eastAsia="zh-Hans"/>
        </w:rPr>
        <w:t>封面（中、英文）、答辩委员会、学位论文独创性声明和使用授权书不编入页码。</w:t>
      </w:r>
    </w:p>
    <w:p>
      <w:pPr>
        <w:pStyle w:val="2"/>
        <w:ind w:firstLine="480"/>
        <w:rPr>
          <w:lang w:eastAsia="zh-Hans"/>
        </w:rPr>
      </w:pPr>
      <w:r>
        <w:rPr>
          <w:rFonts w:hint="eastAsia"/>
          <w:lang w:eastAsia="zh-Hans"/>
        </w:rPr>
        <w:t>中文摘要、英文摘要、</w:t>
      </w:r>
      <w:r>
        <w:rPr>
          <w:rFonts w:hint="eastAsia"/>
          <w:spacing w:val="-10"/>
        </w:rPr>
        <w:t>目录用</w:t>
      </w:r>
      <w:r>
        <w:rPr>
          <w:rFonts w:hint="eastAsia"/>
        </w:rPr>
        <w:t>五号小罗马数字</w:t>
      </w:r>
      <w:r>
        <w:rPr>
          <w:rFonts w:hint="eastAsia" w:ascii="宋体" w:hAnsi="宋体"/>
          <w:color w:val="000000"/>
        </w:rPr>
        <w:t>（</w:t>
      </w:r>
      <w:r>
        <w:rPr>
          <w:color w:val="000000"/>
        </w:rPr>
        <w:t>i</w:t>
      </w:r>
      <w:r>
        <w:rPr>
          <w:rFonts w:hint="eastAsia"/>
          <w:color w:val="000000"/>
        </w:rPr>
        <w:t xml:space="preserve">, ii, </w:t>
      </w:r>
      <w:r>
        <w:rPr>
          <w:color w:val="000000"/>
        </w:rPr>
        <w:t>…</w:t>
      </w:r>
      <w:r>
        <w:rPr>
          <w:rFonts w:hint="eastAsia" w:ascii="宋体" w:hAnsi="宋体"/>
          <w:color w:val="000000"/>
        </w:rPr>
        <w:t>）</w:t>
      </w:r>
      <w:r>
        <w:rPr>
          <w:rFonts w:hint="eastAsia"/>
        </w:rPr>
        <w:t>连续</w:t>
      </w:r>
      <w:r>
        <w:rPr>
          <w:rFonts w:hint="eastAsia"/>
          <w:lang w:eastAsia="zh-Hans"/>
        </w:rPr>
        <w:t>编码</w:t>
      </w:r>
      <w:r>
        <w:rPr>
          <w:rFonts w:hint="eastAsia"/>
        </w:rPr>
        <w:t>，页码位于页脚居中</w:t>
      </w:r>
      <w:r>
        <w:rPr>
          <w:rFonts w:hint="eastAsia"/>
          <w:lang w:eastAsia="zh-Hans"/>
        </w:rPr>
        <w:t>，单倍行距，页脚边距</w:t>
      </w:r>
      <w:r>
        <w:rPr>
          <w:lang w:eastAsia="zh-Hans"/>
        </w:rPr>
        <w:t>15</w:t>
      </w:r>
      <w:r>
        <w:rPr>
          <w:rFonts w:hint="eastAsia"/>
          <w:lang w:eastAsia="zh-Hans"/>
        </w:rPr>
        <w:t>mm。</w:t>
      </w:r>
    </w:p>
    <w:p>
      <w:pPr>
        <w:pStyle w:val="2"/>
        <w:ind w:firstLine="480"/>
        <w:rPr>
          <w:lang w:eastAsia="zh-Hans"/>
        </w:rPr>
      </w:pPr>
      <w:r>
        <w:rPr>
          <w:rFonts w:hint="eastAsia"/>
          <w:lang w:eastAsia="zh-Hans"/>
        </w:rPr>
        <w:t>根据上述页码的编排要求，需要分节处理，将全文分为三节进行页码设置。</w:t>
      </w:r>
    </w:p>
    <w:p>
      <w:pPr>
        <w:pStyle w:val="4"/>
        <w:numPr>
          <w:ilvl w:val="1"/>
          <w:numId w:val="2"/>
        </w:numPr>
        <w:spacing w:before="159" w:after="159"/>
        <w:rPr>
          <w:lang w:eastAsia="zh-Hans"/>
        </w:rPr>
      </w:pPr>
      <w:bookmarkStart w:id="123" w:name="_Toc577173654"/>
      <w:r>
        <w:rPr>
          <w:rFonts w:hint="eastAsia"/>
          <w:lang w:eastAsia="zh-Hans"/>
        </w:rPr>
        <w:t>封面</w:t>
      </w:r>
      <w:bookmarkEnd w:id="123"/>
    </w:p>
    <w:p>
      <w:pPr>
        <w:ind w:firstLine="480"/>
        <w:rPr>
          <w:lang w:eastAsia="zh-Hans"/>
        </w:rPr>
      </w:pPr>
      <w:r>
        <w:rPr>
          <w:rFonts w:hint="eastAsia"/>
          <w:lang w:eastAsia="zh-Hans"/>
        </w:rPr>
        <w:t>在学校提供的文本基础上自行填写相关内容，并保持原样式不变。</w:t>
      </w:r>
    </w:p>
    <w:p>
      <w:pPr>
        <w:pStyle w:val="4"/>
        <w:numPr>
          <w:ilvl w:val="1"/>
          <w:numId w:val="2"/>
        </w:numPr>
        <w:spacing w:before="159" w:after="159"/>
        <w:rPr>
          <w:lang w:eastAsia="zh-Hans"/>
        </w:rPr>
      </w:pPr>
      <w:bookmarkStart w:id="124" w:name="_Toc373969279"/>
      <w:r>
        <w:rPr>
          <w:rFonts w:hint="eastAsia"/>
          <w:lang w:eastAsia="zh-Hans"/>
        </w:rPr>
        <w:t>学位论文答辩委员会</w:t>
      </w:r>
      <w:bookmarkEnd w:id="124"/>
    </w:p>
    <w:p>
      <w:pPr>
        <w:ind w:firstLine="480"/>
        <w:rPr>
          <w:lang w:eastAsia="zh-Hans"/>
        </w:rPr>
      </w:pPr>
      <w:r>
        <w:rPr>
          <w:rFonts w:hint="eastAsia"/>
          <w:lang w:eastAsia="zh-Hans"/>
        </w:rPr>
        <w:t>在学校提供的文本基础上自行填写相关内容（具体见书写模板）。</w:t>
      </w:r>
    </w:p>
    <w:p>
      <w:pPr>
        <w:pStyle w:val="4"/>
        <w:numPr>
          <w:ilvl w:val="1"/>
          <w:numId w:val="2"/>
        </w:numPr>
        <w:spacing w:before="159" w:after="159"/>
        <w:rPr>
          <w:lang w:eastAsia="zh-Hans"/>
        </w:rPr>
      </w:pPr>
      <w:bookmarkStart w:id="125" w:name="_Toc1764521031"/>
      <w:r>
        <w:rPr>
          <w:rFonts w:hint="eastAsia"/>
          <w:lang w:eastAsia="zh-Hans"/>
        </w:rPr>
        <w:t>学位论文独创性声明和使用授权书</w:t>
      </w:r>
      <w:bookmarkEnd w:id="125"/>
    </w:p>
    <w:p>
      <w:pPr>
        <w:ind w:firstLine="480"/>
        <w:rPr>
          <w:lang w:eastAsia="zh-Hans"/>
        </w:rPr>
      </w:pPr>
      <w:r>
        <w:rPr>
          <w:rFonts w:hint="eastAsia"/>
          <w:lang w:eastAsia="zh-Hans"/>
        </w:rPr>
        <w:t>直接使用学校提供的标准文本（具体见书写模板）。</w:t>
      </w:r>
    </w:p>
    <w:p>
      <w:pPr>
        <w:pStyle w:val="4"/>
        <w:numPr>
          <w:ilvl w:val="1"/>
          <w:numId w:val="2"/>
        </w:numPr>
        <w:spacing w:before="159" w:after="159"/>
        <w:rPr>
          <w:lang w:eastAsia="zh-Hans"/>
        </w:rPr>
      </w:pPr>
      <w:bookmarkStart w:id="126" w:name="_Toc1703286594"/>
      <w:r>
        <w:rPr>
          <w:rFonts w:hint="eastAsia"/>
          <w:lang w:eastAsia="zh-Hans"/>
        </w:rPr>
        <w:t>摘要</w:t>
      </w:r>
      <w:bookmarkEnd w:id="126"/>
    </w:p>
    <w:p>
      <w:pPr>
        <w:ind w:firstLine="480"/>
        <w:rPr>
          <w:lang w:eastAsia="zh-Hans"/>
        </w:rPr>
      </w:pPr>
      <w:r>
        <w:rPr>
          <w:rFonts w:hint="eastAsia"/>
        </w:rPr>
        <w:t>摘要分中文摘要和英文摘要，中文在前，英文在后。对于中英文摘要，都必须在摘要的最下方另起一行，用显著的字符注明本文的关键词。关键词一般为</w:t>
      </w:r>
      <w:r>
        <w:t>3～5个，按词条的外延层次排列（外延大的排在前面）。</w:t>
      </w:r>
      <w:r>
        <w:rPr>
          <w:rFonts w:hint="eastAsia"/>
        </w:rPr>
        <w:t>每一关键词之间用</w:t>
      </w:r>
      <w:r>
        <w:rPr>
          <w:rFonts w:hint="eastAsia"/>
          <w:b/>
          <w:bCs/>
          <w:color w:val="FF0000"/>
        </w:rPr>
        <w:t>分号</w:t>
      </w:r>
      <w:r>
        <w:rPr>
          <w:rFonts w:hint="eastAsia"/>
        </w:rPr>
        <w:t>分开，最后一个关键词后不打标点符号</w:t>
      </w:r>
      <w:r>
        <w:t>。</w:t>
      </w:r>
    </w:p>
    <w:p>
      <w:pPr>
        <w:pStyle w:val="5"/>
        <w:numPr>
          <w:ilvl w:val="2"/>
          <w:numId w:val="2"/>
        </w:numPr>
        <w:tabs>
          <w:tab w:val="left" w:pos="9070"/>
        </w:tabs>
        <w:spacing w:before="159" w:after="159"/>
      </w:pPr>
      <w:bookmarkStart w:id="127" w:name="_Toc1180770848"/>
      <w:bookmarkStart w:id="128" w:name="_Toc98615113"/>
      <w:bookmarkStart w:id="129" w:name="_Toc27926"/>
      <w:bookmarkStart w:id="130" w:name="_Toc3616"/>
      <w:bookmarkStart w:id="131" w:name="_Toc18138"/>
      <w:r>
        <w:rPr>
          <w:rFonts w:hint="eastAsia"/>
        </w:rPr>
        <w:t>中文摘要</w:t>
      </w:r>
      <w:bookmarkEnd w:id="127"/>
      <w:bookmarkEnd w:id="128"/>
      <w:bookmarkEnd w:id="129"/>
      <w:bookmarkEnd w:id="130"/>
      <w:bookmarkEnd w:id="131"/>
    </w:p>
    <w:p>
      <w:pPr>
        <w:ind w:firstLine="480"/>
      </w:pPr>
      <w:r>
        <w:rPr>
          <w:rFonts w:hint="eastAsia" w:ascii="宋体" w:hAnsi="宋体" w:cs="宋体"/>
          <w:szCs w:val="24"/>
        </w:rPr>
        <w:t>论文摘要由</w:t>
      </w:r>
      <w:r>
        <w:rPr>
          <w:rFonts w:ascii="宋体" w:hAnsi="宋体"/>
          <w:color w:val="000000"/>
          <w:szCs w:val="24"/>
        </w:rPr>
        <w:t>“摘要”字样</w:t>
      </w:r>
      <w:r>
        <w:rPr>
          <w:rFonts w:hint="eastAsia" w:ascii="宋体" w:hAnsi="宋体"/>
          <w:color w:val="000000"/>
          <w:szCs w:val="24"/>
        </w:rPr>
        <w:t>和</w:t>
      </w:r>
      <w:r>
        <w:rPr>
          <w:rFonts w:ascii="宋体" w:hAnsi="宋体"/>
          <w:color w:val="000000"/>
          <w:szCs w:val="24"/>
        </w:rPr>
        <w:t>摘要正文</w:t>
      </w:r>
      <w:r>
        <w:rPr>
          <w:rFonts w:hint="eastAsia" w:ascii="宋体" w:hAnsi="宋体"/>
          <w:color w:val="000000"/>
          <w:szCs w:val="24"/>
        </w:rPr>
        <w:t>，“</w:t>
      </w:r>
      <w:r>
        <w:rPr>
          <w:rFonts w:ascii="宋体" w:hAnsi="宋体"/>
          <w:color w:val="000000"/>
          <w:szCs w:val="24"/>
        </w:rPr>
        <w:t>关键词</w:t>
      </w:r>
      <w:r>
        <w:rPr>
          <w:rFonts w:hint="eastAsia" w:ascii="宋体" w:hAnsi="宋体"/>
          <w:color w:val="000000"/>
          <w:szCs w:val="24"/>
        </w:rPr>
        <w:t>”字样和</w:t>
      </w:r>
      <w:r>
        <w:rPr>
          <w:rFonts w:ascii="宋体" w:hAnsi="宋体"/>
          <w:color w:val="000000"/>
          <w:szCs w:val="24"/>
        </w:rPr>
        <w:t>关键词</w:t>
      </w:r>
      <w:r>
        <w:rPr>
          <w:rFonts w:hint="eastAsia" w:ascii="宋体" w:hAnsi="宋体" w:cs="宋体"/>
          <w:szCs w:val="24"/>
        </w:rPr>
        <w:t>组成。</w:t>
      </w:r>
    </w:p>
    <w:p>
      <w:pPr>
        <w:tabs>
          <w:tab w:val="left" w:pos="9070"/>
        </w:tabs>
        <w:ind w:firstLine="480"/>
      </w:pPr>
      <w:r>
        <w:rPr>
          <w:rFonts w:hint="eastAsia"/>
        </w:rPr>
        <w:t>中文摘要格式：</w:t>
      </w:r>
    </w:p>
    <w:tbl>
      <w:tblPr>
        <w:tblStyle w:val="22"/>
        <w:tblW w:w="53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568"/>
        <w:gridCol w:w="587"/>
        <w:gridCol w:w="440"/>
        <w:gridCol w:w="1101"/>
        <w:gridCol w:w="1251"/>
        <w:gridCol w:w="882"/>
        <w:gridCol w:w="1684"/>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89"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项目</w:t>
            </w:r>
          </w:p>
        </w:tc>
        <w:tc>
          <w:tcPr>
            <w:tcW w:w="568"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字体</w:t>
            </w:r>
          </w:p>
        </w:tc>
        <w:tc>
          <w:tcPr>
            <w:tcW w:w="587"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字号</w:t>
            </w:r>
          </w:p>
        </w:tc>
        <w:tc>
          <w:tcPr>
            <w:tcW w:w="440"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加粗</w:t>
            </w:r>
          </w:p>
        </w:tc>
        <w:tc>
          <w:tcPr>
            <w:tcW w:w="1101"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对齐</w:t>
            </w:r>
          </w:p>
        </w:tc>
        <w:tc>
          <w:tcPr>
            <w:tcW w:w="1251"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段前段后</w:t>
            </w:r>
          </w:p>
        </w:tc>
        <w:tc>
          <w:tcPr>
            <w:tcW w:w="882"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行距</w:t>
            </w:r>
          </w:p>
        </w:tc>
        <w:tc>
          <w:tcPr>
            <w:tcW w:w="168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缩进</w:t>
            </w:r>
          </w:p>
        </w:tc>
        <w:tc>
          <w:tcPr>
            <w:tcW w:w="1718"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特殊格式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1389"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rPr>
            </w:pPr>
            <w:r>
              <w:rPr>
                <w:rFonts w:ascii="宋体" w:hAnsi="宋体" w:eastAsia="Times New Roman" w:cs="宋体"/>
              </w:rPr>
              <w:t>“</w:t>
            </w:r>
            <w:r>
              <w:rPr>
                <w:rFonts w:hint="eastAsia" w:ascii="宋体" w:hAnsi="宋体" w:eastAsia="Times New Roman" w:cs="宋体"/>
              </w:rPr>
              <w:t>摘要</w:t>
            </w:r>
            <w:r>
              <w:rPr>
                <w:rFonts w:ascii="宋体" w:hAnsi="宋体" w:eastAsia="Times New Roman" w:cs="宋体"/>
              </w:rPr>
              <w:t>”</w:t>
            </w:r>
          </w:p>
        </w:tc>
        <w:tc>
          <w:tcPr>
            <w:tcW w:w="568"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lang w:eastAsia="zh-Hans"/>
              </w:rPr>
              <w:t>黑体</w:t>
            </w:r>
          </w:p>
        </w:tc>
        <w:tc>
          <w:tcPr>
            <w:tcW w:w="587"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三号</w:t>
            </w:r>
          </w:p>
        </w:tc>
        <w:tc>
          <w:tcPr>
            <w:tcW w:w="440"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否</w:t>
            </w:r>
          </w:p>
        </w:tc>
        <w:tc>
          <w:tcPr>
            <w:tcW w:w="1101"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居中</w:t>
            </w:r>
          </w:p>
        </w:tc>
        <w:tc>
          <w:tcPr>
            <w:tcW w:w="1251"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段前段后0.5行</w:t>
            </w:r>
          </w:p>
        </w:tc>
        <w:tc>
          <w:tcPr>
            <w:tcW w:w="882"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单倍行距</w:t>
            </w:r>
          </w:p>
        </w:tc>
        <w:tc>
          <w:tcPr>
            <w:tcW w:w="1684"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无缩进</w:t>
            </w:r>
          </w:p>
        </w:tc>
        <w:tc>
          <w:tcPr>
            <w:tcW w:w="1718"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“摘要”两字之间四个英文半角空格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8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rPr>
            </w:pPr>
            <w:r>
              <w:rPr>
                <w:rFonts w:hint="eastAsia" w:ascii="宋体" w:hAnsi="宋体" w:eastAsia="Times New Roman" w:cs="宋体"/>
              </w:rPr>
              <w:t>摘要内容</w:t>
            </w:r>
          </w:p>
        </w:tc>
        <w:tc>
          <w:tcPr>
            <w:tcW w:w="56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lang w:eastAsia="zh-Hans"/>
              </w:rPr>
              <w:t>宋体</w:t>
            </w:r>
          </w:p>
        </w:tc>
        <w:tc>
          <w:tcPr>
            <w:tcW w:w="58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小四</w:t>
            </w:r>
          </w:p>
        </w:tc>
        <w:tc>
          <w:tcPr>
            <w:tcW w:w="44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否</w:t>
            </w:r>
          </w:p>
        </w:tc>
        <w:tc>
          <w:tcPr>
            <w:tcW w:w="110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两端对齐</w:t>
            </w:r>
          </w:p>
        </w:tc>
        <w:tc>
          <w:tcPr>
            <w:tcW w:w="125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882"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1.5倍</w:t>
            </w:r>
          </w:p>
        </w:tc>
        <w:tc>
          <w:tcPr>
            <w:tcW w:w="168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首行缩进2字符</w:t>
            </w:r>
          </w:p>
        </w:tc>
        <w:tc>
          <w:tcPr>
            <w:tcW w:w="171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8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rPr>
            </w:pPr>
            <w:r>
              <w:rPr>
                <w:rFonts w:ascii="宋体" w:hAnsi="宋体" w:eastAsia="Times New Roman" w:cs="宋体"/>
              </w:rPr>
              <w:t>“</w:t>
            </w:r>
            <w:r>
              <w:rPr>
                <w:rFonts w:hint="eastAsia" w:ascii="宋体" w:hAnsi="宋体" w:eastAsia="Times New Roman" w:cs="宋体"/>
              </w:rPr>
              <w:t>关键词：</w:t>
            </w:r>
            <w:r>
              <w:rPr>
                <w:rFonts w:ascii="宋体" w:hAnsi="宋体" w:eastAsia="Times New Roman" w:cs="宋体"/>
              </w:rPr>
              <w:t>”</w:t>
            </w:r>
          </w:p>
        </w:tc>
        <w:tc>
          <w:tcPr>
            <w:tcW w:w="56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宋体</w:t>
            </w:r>
          </w:p>
        </w:tc>
        <w:tc>
          <w:tcPr>
            <w:tcW w:w="58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小四</w:t>
            </w:r>
          </w:p>
        </w:tc>
        <w:tc>
          <w:tcPr>
            <w:tcW w:w="44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加粗</w:t>
            </w:r>
          </w:p>
        </w:tc>
        <w:tc>
          <w:tcPr>
            <w:tcW w:w="110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两端对齐</w:t>
            </w:r>
          </w:p>
        </w:tc>
        <w:tc>
          <w:tcPr>
            <w:tcW w:w="125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882"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1.5倍</w:t>
            </w:r>
          </w:p>
        </w:tc>
        <w:tc>
          <w:tcPr>
            <w:tcW w:w="168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首行缩进2字符</w:t>
            </w:r>
          </w:p>
        </w:tc>
        <w:tc>
          <w:tcPr>
            <w:tcW w:w="171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89"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rPr>
            </w:pPr>
            <w:bookmarkStart w:id="132" w:name="_Toc22108"/>
            <w:bookmarkStart w:id="133" w:name="_Toc25883"/>
            <w:bookmarkStart w:id="134" w:name="_Toc98615114"/>
            <w:bookmarkStart w:id="135" w:name="_Toc20253"/>
            <w:r>
              <w:rPr>
                <w:rFonts w:hint="eastAsia" w:ascii="宋体" w:hAnsi="宋体" w:eastAsia="Times New Roman" w:cs="宋体"/>
              </w:rPr>
              <w:t>关键词</w:t>
            </w:r>
          </w:p>
        </w:tc>
        <w:tc>
          <w:tcPr>
            <w:tcW w:w="568"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宋体</w:t>
            </w:r>
          </w:p>
        </w:tc>
        <w:tc>
          <w:tcPr>
            <w:tcW w:w="587"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小四</w:t>
            </w:r>
          </w:p>
        </w:tc>
        <w:tc>
          <w:tcPr>
            <w:tcW w:w="440"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否</w:t>
            </w:r>
          </w:p>
        </w:tc>
        <w:tc>
          <w:tcPr>
            <w:tcW w:w="1101"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两端对其</w:t>
            </w:r>
          </w:p>
        </w:tc>
        <w:tc>
          <w:tcPr>
            <w:tcW w:w="1251"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0</w:t>
            </w:r>
          </w:p>
        </w:tc>
        <w:tc>
          <w:tcPr>
            <w:tcW w:w="882"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eastAsia="Times New Roman"/>
              </w:rPr>
              <w:t>1.5</w:t>
            </w:r>
            <w:r>
              <w:rPr>
                <w:rFonts w:hint="eastAsia" w:eastAsia="Times New Roman"/>
                <w:lang w:eastAsia="zh-Hans"/>
              </w:rPr>
              <w:t>倍</w:t>
            </w:r>
          </w:p>
        </w:tc>
        <w:tc>
          <w:tcPr>
            <w:tcW w:w="168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首行缩进2字符</w:t>
            </w:r>
          </w:p>
        </w:tc>
        <w:tc>
          <w:tcPr>
            <w:tcW w:w="1718"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rPr>
              <w:t>中文分号分割</w:t>
            </w:r>
          </w:p>
        </w:tc>
      </w:tr>
    </w:tbl>
    <w:p>
      <w:pPr>
        <w:ind w:firstLine="480"/>
        <w:rPr>
          <w:lang w:eastAsia="zh-Hans"/>
        </w:rPr>
      </w:pPr>
      <w:r>
        <w:rPr>
          <w:rFonts w:hint="eastAsia"/>
          <w:lang w:eastAsia="zh-Hans"/>
        </w:rPr>
        <w:t>摘要与摘要正文之间不空行，关键词与摘要正文之间不空行。</w:t>
      </w:r>
    </w:p>
    <w:p>
      <w:pPr>
        <w:pStyle w:val="5"/>
        <w:numPr>
          <w:ilvl w:val="2"/>
          <w:numId w:val="2"/>
        </w:numPr>
        <w:tabs>
          <w:tab w:val="left" w:pos="9070"/>
        </w:tabs>
        <w:spacing w:before="159" w:after="159"/>
      </w:pPr>
      <w:bookmarkStart w:id="136" w:name="_Toc319260409"/>
      <w:r>
        <w:rPr>
          <w:rFonts w:hint="eastAsia"/>
        </w:rPr>
        <w:t>英文摘要</w:t>
      </w:r>
      <w:bookmarkEnd w:id="132"/>
      <w:bookmarkEnd w:id="133"/>
      <w:bookmarkEnd w:id="134"/>
      <w:bookmarkEnd w:id="135"/>
      <w:bookmarkEnd w:id="136"/>
    </w:p>
    <w:p>
      <w:pPr>
        <w:pStyle w:val="2"/>
        <w:autoSpaceDE w:val="0"/>
        <w:ind w:firstLine="480"/>
        <w:rPr>
          <w:kern w:val="0"/>
        </w:rPr>
      </w:pPr>
      <w:r>
        <w:rPr>
          <w:rFonts w:hint="eastAsia"/>
        </w:rPr>
        <w:t>在摘要的最下方一行须列出英文关键词(</w:t>
      </w:r>
      <w:r>
        <w:t>Key</w:t>
      </w:r>
      <w:r>
        <w:rPr>
          <w:rFonts w:hint="eastAsia"/>
        </w:rPr>
        <w:t xml:space="preserve"> </w:t>
      </w:r>
      <w:r>
        <w:t>words</w:t>
      </w:r>
      <w:r>
        <w:rPr>
          <w:rFonts w:hint="eastAsia"/>
        </w:rPr>
        <w:t xml:space="preserve"> 3-5个)，</w:t>
      </w:r>
      <w:r>
        <w:rPr>
          <w:rFonts w:ascii="宋体" w:hAnsi="宋体"/>
          <w:kern w:val="0"/>
        </w:rPr>
        <w:t>每个关键词组的第一个字母大写，其余为小写，每一关键词之间用</w:t>
      </w:r>
      <w:r>
        <w:rPr>
          <w:rFonts w:hint="eastAsia" w:ascii="宋体" w:hAnsi="宋体"/>
          <w:kern w:val="0"/>
        </w:rPr>
        <w:t>分号</w:t>
      </w:r>
      <w:r>
        <w:rPr>
          <w:rFonts w:ascii="宋体" w:hAnsi="宋体"/>
          <w:kern w:val="0"/>
        </w:rPr>
        <w:t>分开，最后一个关键词后不打标点符号。</w:t>
      </w:r>
    </w:p>
    <w:p>
      <w:pPr>
        <w:ind w:firstLine="480"/>
      </w:pPr>
      <w:r>
        <w:rPr>
          <w:rFonts w:hint="eastAsia"/>
        </w:rPr>
        <w:t>英文摘要格式：</w:t>
      </w:r>
    </w:p>
    <w:tbl>
      <w:tblPr>
        <w:tblStyle w:val="22"/>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20"/>
        <w:gridCol w:w="1081"/>
        <w:gridCol w:w="1128"/>
        <w:gridCol w:w="949"/>
        <w:gridCol w:w="1095"/>
        <w:gridCol w:w="83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73"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项目</w:t>
            </w:r>
          </w:p>
        </w:tc>
        <w:tc>
          <w:tcPr>
            <w:tcW w:w="820"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字体</w:t>
            </w:r>
          </w:p>
        </w:tc>
        <w:tc>
          <w:tcPr>
            <w:tcW w:w="1081"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字号</w:t>
            </w:r>
          </w:p>
        </w:tc>
        <w:tc>
          <w:tcPr>
            <w:tcW w:w="1128"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加粗</w:t>
            </w:r>
          </w:p>
        </w:tc>
        <w:tc>
          <w:tcPr>
            <w:tcW w:w="949"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对齐</w:t>
            </w:r>
          </w:p>
        </w:tc>
        <w:tc>
          <w:tcPr>
            <w:tcW w:w="1095"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段前段后</w:t>
            </w:r>
          </w:p>
        </w:tc>
        <w:tc>
          <w:tcPr>
            <w:tcW w:w="839"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行距</w:t>
            </w:r>
          </w:p>
        </w:tc>
        <w:tc>
          <w:tcPr>
            <w:tcW w:w="180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缩进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73"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w:t>
            </w:r>
            <w:r>
              <w:rPr>
                <w:rFonts w:hint="eastAsia" w:eastAsia="Times New Roman"/>
              </w:rPr>
              <w:t>Abstract</w:t>
            </w:r>
            <w:r>
              <w:rPr>
                <w:rFonts w:eastAsia="Times New Roman"/>
              </w:rPr>
              <w:t>”</w:t>
            </w:r>
          </w:p>
        </w:tc>
        <w:tc>
          <w:tcPr>
            <w:tcW w:w="820" w:type="dxa"/>
            <w:vMerge w:val="restart"/>
            <w:tcBorders>
              <w:top w:val="nil"/>
              <w:left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Times New Roman</w:t>
            </w:r>
          </w:p>
        </w:tc>
        <w:tc>
          <w:tcPr>
            <w:tcW w:w="108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三号</w:t>
            </w:r>
          </w:p>
        </w:tc>
        <w:tc>
          <w:tcPr>
            <w:tcW w:w="112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加粗</w:t>
            </w:r>
          </w:p>
        </w:tc>
        <w:tc>
          <w:tcPr>
            <w:tcW w:w="94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居中</w:t>
            </w:r>
          </w:p>
        </w:tc>
        <w:tc>
          <w:tcPr>
            <w:tcW w:w="1095"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段前段后0.5行</w:t>
            </w:r>
          </w:p>
        </w:tc>
        <w:tc>
          <w:tcPr>
            <w:tcW w:w="83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单倍</w:t>
            </w:r>
          </w:p>
        </w:tc>
        <w:tc>
          <w:tcPr>
            <w:tcW w:w="180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无缩进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73"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摘要内容</w:t>
            </w:r>
          </w:p>
        </w:tc>
        <w:tc>
          <w:tcPr>
            <w:tcW w:w="820" w:type="dxa"/>
            <w:vMerge w:val="continue"/>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p>
        </w:tc>
        <w:tc>
          <w:tcPr>
            <w:tcW w:w="108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小四</w:t>
            </w:r>
          </w:p>
        </w:tc>
        <w:tc>
          <w:tcPr>
            <w:tcW w:w="112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否</w:t>
            </w:r>
          </w:p>
        </w:tc>
        <w:tc>
          <w:tcPr>
            <w:tcW w:w="94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两端对齐</w:t>
            </w:r>
          </w:p>
        </w:tc>
        <w:tc>
          <w:tcPr>
            <w:tcW w:w="1095"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83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w:t>
            </w:r>
            <w:r>
              <w:rPr>
                <w:rFonts w:hint="eastAsia" w:ascii="宋体" w:hAnsi="宋体" w:eastAsia="Times New Roman" w:cs="宋体"/>
              </w:rPr>
              <w:t>倍</w:t>
            </w:r>
          </w:p>
        </w:tc>
        <w:tc>
          <w:tcPr>
            <w:tcW w:w="180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首行缩进2字符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73"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w:t>
            </w:r>
            <w:r>
              <w:rPr>
                <w:rFonts w:hint="eastAsia" w:eastAsia="Times New Roman"/>
              </w:rPr>
              <w:t>Key words:</w:t>
            </w:r>
            <w:r>
              <w:rPr>
                <w:rFonts w:eastAsia="Times New Roman"/>
              </w:rPr>
              <w:t>”</w:t>
            </w:r>
          </w:p>
        </w:tc>
        <w:tc>
          <w:tcPr>
            <w:tcW w:w="820" w:type="dxa"/>
            <w:vMerge w:val="continue"/>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p>
        </w:tc>
        <w:tc>
          <w:tcPr>
            <w:tcW w:w="108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小四</w:t>
            </w:r>
          </w:p>
        </w:tc>
        <w:tc>
          <w:tcPr>
            <w:tcW w:w="112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加粗</w:t>
            </w:r>
          </w:p>
        </w:tc>
        <w:tc>
          <w:tcPr>
            <w:tcW w:w="94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两端对齐</w:t>
            </w:r>
          </w:p>
        </w:tc>
        <w:tc>
          <w:tcPr>
            <w:tcW w:w="1095"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83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w:t>
            </w:r>
            <w:r>
              <w:rPr>
                <w:rFonts w:hint="eastAsia" w:ascii="宋体" w:hAnsi="宋体" w:eastAsia="Times New Roman" w:cs="宋体"/>
              </w:rPr>
              <w:t>倍</w:t>
            </w:r>
          </w:p>
        </w:tc>
        <w:tc>
          <w:tcPr>
            <w:tcW w:w="180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首行缩进2字符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73"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Key</w:t>
            </w:r>
            <w:r>
              <w:rPr>
                <w:rFonts w:eastAsia="Times New Roman"/>
                <w:lang w:eastAsia="zh-Hans"/>
              </w:rPr>
              <w:t xml:space="preserve"> </w:t>
            </w:r>
            <w:r>
              <w:rPr>
                <w:rFonts w:hint="eastAsia" w:eastAsia="Times New Roman"/>
                <w:lang w:eastAsia="zh-Hans"/>
              </w:rPr>
              <w:t>words</w:t>
            </w:r>
          </w:p>
        </w:tc>
        <w:tc>
          <w:tcPr>
            <w:tcW w:w="820"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p>
        </w:tc>
        <w:tc>
          <w:tcPr>
            <w:tcW w:w="1081"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lang w:eastAsia="zh-Hans"/>
              </w:rPr>
            </w:pPr>
            <w:r>
              <w:rPr>
                <w:rFonts w:hint="eastAsia" w:ascii="宋体" w:hAnsi="宋体" w:eastAsia="Times New Roman" w:cs="宋体"/>
                <w:lang w:eastAsia="zh-Hans"/>
              </w:rPr>
              <w:t>小四</w:t>
            </w:r>
          </w:p>
        </w:tc>
        <w:tc>
          <w:tcPr>
            <w:tcW w:w="1128"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lang w:eastAsia="zh-Hans"/>
              </w:rPr>
            </w:pPr>
            <w:r>
              <w:rPr>
                <w:rFonts w:hint="eastAsia" w:ascii="宋体" w:hAnsi="宋体" w:eastAsia="Times New Roman" w:cs="宋体"/>
                <w:lang w:eastAsia="zh-Hans"/>
              </w:rPr>
              <w:t>否</w:t>
            </w:r>
          </w:p>
        </w:tc>
        <w:tc>
          <w:tcPr>
            <w:tcW w:w="949"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ascii="宋体" w:hAnsi="宋体" w:eastAsia="Times New Roman" w:cs="宋体"/>
              </w:rPr>
            </w:pPr>
            <w:r>
              <w:rPr>
                <w:rFonts w:hint="eastAsia" w:ascii="宋体" w:hAnsi="宋体" w:eastAsia="Times New Roman" w:cs="宋体"/>
              </w:rPr>
              <w:t>两端对齐</w:t>
            </w:r>
          </w:p>
        </w:tc>
        <w:tc>
          <w:tcPr>
            <w:tcW w:w="1095"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839"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w:t>
            </w:r>
            <w:r>
              <w:rPr>
                <w:rFonts w:hint="eastAsia" w:ascii="宋体" w:hAnsi="宋体" w:eastAsia="Times New Roman" w:cs="宋体"/>
              </w:rPr>
              <w:t>倍</w:t>
            </w:r>
          </w:p>
        </w:tc>
        <w:tc>
          <w:tcPr>
            <w:tcW w:w="180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首行缩进2字符</w:t>
            </w:r>
          </w:p>
        </w:tc>
      </w:tr>
    </w:tbl>
    <w:p>
      <w:pPr>
        <w:pStyle w:val="4"/>
        <w:numPr>
          <w:ilvl w:val="1"/>
          <w:numId w:val="2"/>
        </w:numPr>
        <w:tabs>
          <w:tab w:val="left" w:pos="9070"/>
        </w:tabs>
        <w:spacing w:before="159" w:after="159"/>
      </w:pPr>
      <w:bookmarkStart w:id="137" w:name="_Toc1395543857"/>
      <w:r>
        <w:rPr>
          <w:rFonts w:hint="eastAsia"/>
          <w:lang w:eastAsia="zh-Hans"/>
        </w:rPr>
        <w:t>目录</w:t>
      </w:r>
      <w:bookmarkEnd w:id="137"/>
    </w:p>
    <w:p>
      <w:pPr>
        <w:ind w:firstLine="480"/>
      </w:pPr>
      <w:r>
        <w:rPr>
          <w:rFonts w:hint="eastAsia"/>
        </w:rPr>
        <w:t>目录格式：</w:t>
      </w:r>
    </w:p>
    <w:tbl>
      <w:tblPr>
        <w:tblStyle w:val="22"/>
        <w:tblW w:w="5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50"/>
        <w:gridCol w:w="431"/>
        <w:gridCol w:w="528"/>
        <w:gridCol w:w="886"/>
        <w:gridCol w:w="900"/>
        <w:gridCol w:w="914"/>
        <w:gridCol w:w="128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680"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ind w:left="424" w:hanging="424" w:hangingChars="202"/>
              <w:rPr>
                <w:rFonts w:eastAsia="Times New Roman"/>
                <w:bCs/>
              </w:rPr>
            </w:pPr>
            <w:r>
              <w:rPr>
                <w:rFonts w:hint="eastAsia" w:eastAsia="Times New Roman"/>
                <w:bCs/>
              </w:rPr>
              <w:t>项目</w:t>
            </w:r>
          </w:p>
        </w:tc>
        <w:tc>
          <w:tcPr>
            <w:tcW w:w="850"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字体</w:t>
            </w:r>
          </w:p>
        </w:tc>
        <w:tc>
          <w:tcPr>
            <w:tcW w:w="431"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字号</w:t>
            </w:r>
          </w:p>
        </w:tc>
        <w:tc>
          <w:tcPr>
            <w:tcW w:w="528"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加粗</w:t>
            </w:r>
          </w:p>
        </w:tc>
        <w:tc>
          <w:tcPr>
            <w:tcW w:w="88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对齐</w:t>
            </w:r>
          </w:p>
        </w:tc>
        <w:tc>
          <w:tcPr>
            <w:tcW w:w="900"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段前</w:t>
            </w:r>
          </w:p>
          <w:p>
            <w:pPr>
              <w:pStyle w:val="30"/>
              <w:rPr>
                <w:rFonts w:eastAsia="Times New Roman"/>
                <w:bCs/>
              </w:rPr>
            </w:pPr>
            <w:r>
              <w:rPr>
                <w:rFonts w:hint="eastAsia" w:eastAsia="Times New Roman"/>
                <w:bCs/>
              </w:rPr>
              <w:t>段后</w:t>
            </w:r>
          </w:p>
        </w:tc>
        <w:tc>
          <w:tcPr>
            <w:tcW w:w="91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行距</w:t>
            </w:r>
          </w:p>
        </w:tc>
        <w:tc>
          <w:tcPr>
            <w:tcW w:w="128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缩进</w:t>
            </w:r>
          </w:p>
        </w:tc>
        <w:tc>
          <w:tcPr>
            <w:tcW w:w="2317"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bCs/>
              </w:rPr>
            </w:pPr>
            <w:r>
              <w:rPr>
                <w:rFonts w:hint="eastAsia" w:eastAsia="Times New Roman"/>
                <w:bCs/>
              </w:rPr>
              <w:t>特殊格式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jc w:val="center"/>
        </w:trPr>
        <w:tc>
          <w:tcPr>
            <w:tcW w:w="1680"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ind w:left="424" w:hanging="424" w:hangingChars="202"/>
              <w:rPr>
                <w:rFonts w:eastAsia="Times New Roman"/>
              </w:rPr>
            </w:pPr>
            <w:r>
              <w:rPr>
                <w:rFonts w:eastAsia="Times New Roman"/>
              </w:rPr>
              <w:t>“</w:t>
            </w:r>
            <w:r>
              <w:rPr>
                <w:rFonts w:hint="eastAsia" w:eastAsia="Times New Roman"/>
              </w:rPr>
              <w:t>目录</w:t>
            </w:r>
            <w:r>
              <w:rPr>
                <w:rFonts w:eastAsia="Times New Roman"/>
              </w:rPr>
              <w:t>”</w:t>
            </w:r>
          </w:p>
        </w:tc>
        <w:tc>
          <w:tcPr>
            <w:tcW w:w="850"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黑体</w:t>
            </w:r>
          </w:p>
        </w:tc>
        <w:tc>
          <w:tcPr>
            <w:tcW w:w="431"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三号</w:t>
            </w:r>
          </w:p>
        </w:tc>
        <w:tc>
          <w:tcPr>
            <w:tcW w:w="528"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否</w:t>
            </w:r>
          </w:p>
        </w:tc>
        <w:tc>
          <w:tcPr>
            <w:tcW w:w="88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居中</w:t>
            </w:r>
          </w:p>
        </w:tc>
        <w:tc>
          <w:tcPr>
            <w:tcW w:w="900"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段前段后0.5行</w:t>
            </w:r>
          </w:p>
        </w:tc>
        <w:tc>
          <w:tcPr>
            <w:tcW w:w="914"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单倍行距</w:t>
            </w:r>
          </w:p>
        </w:tc>
        <w:tc>
          <w:tcPr>
            <w:tcW w:w="128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无缩进</w:t>
            </w:r>
          </w:p>
        </w:tc>
        <w:tc>
          <w:tcPr>
            <w:tcW w:w="2317"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“目录”两字之间四个英文半角空格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680" w:type="dxa"/>
            <w:tcBorders>
              <w:top w:val="nil"/>
              <w:left w:val="nil"/>
              <w:bottom w:val="nil"/>
              <w:right w:val="nil"/>
            </w:tcBorders>
            <w:shd w:val="clear" w:color="auto" w:fill="FFFFFF"/>
            <w:tcMar>
              <w:top w:w="0" w:type="dxa"/>
              <w:left w:w="0" w:type="dxa"/>
              <w:bottom w:w="0" w:type="dxa"/>
              <w:right w:w="0" w:type="dxa"/>
            </w:tcMar>
            <w:vAlign w:val="center"/>
          </w:tcPr>
          <w:p>
            <w:pPr>
              <w:pStyle w:val="30"/>
              <w:ind w:left="424" w:hanging="424" w:hangingChars="202"/>
              <w:rPr>
                <w:rFonts w:eastAsia="Times New Roman"/>
              </w:rPr>
            </w:pPr>
            <w:r>
              <w:rPr>
                <w:rFonts w:hint="eastAsia" w:eastAsia="Times New Roman"/>
              </w:rPr>
              <w:t>目录一级标题</w:t>
            </w:r>
          </w:p>
        </w:tc>
        <w:tc>
          <w:tcPr>
            <w:tcW w:w="85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宋体</w:t>
            </w:r>
          </w:p>
        </w:tc>
        <w:tc>
          <w:tcPr>
            <w:tcW w:w="43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小四</w:t>
            </w:r>
          </w:p>
        </w:tc>
        <w:tc>
          <w:tcPr>
            <w:tcW w:w="52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否</w:t>
            </w:r>
          </w:p>
        </w:tc>
        <w:tc>
          <w:tcPr>
            <w:tcW w:w="8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两端对齐</w:t>
            </w:r>
          </w:p>
        </w:tc>
        <w:tc>
          <w:tcPr>
            <w:tcW w:w="90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91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1.5倍</w:t>
            </w:r>
          </w:p>
        </w:tc>
        <w:tc>
          <w:tcPr>
            <w:tcW w:w="12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无缩进</w:t>
            </w:r>
          </w:p>
        </w:tc>
        <w:tc>
          <w:tcPr>
            <w:tcW w:w="231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lang w:eastAsia="zh-Hans"/>
              </w:rPr>
            </w:pPr>
            <w:r>
              <w:rPr>
                <w:rFonts w:hint="eastAsia" w:eastAsia="Times New Roman"/>
                <w:lang w:eastAsia="zh-Hans"/>
              </w:rPr>
              <w:t>“摘要”、“致谢”中间空格去掉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680" w:type="dxa"/>
            <w:tcBorders>
              <w:top w:val="nil"/>
              <w:left w:val="nil"/>
              <w:bottom w:val="nil"/>
              <w:right w:val="nil"/>
            </w:tcBorders>
            <w:shd w:val="clear" w:color="auto" w:fill="FFFFFF"/>
            <w:tcMar>
              <w:top w:w="0" w:type="dxa"/>
              <w:left w:w="0" w:type="dxa"/>
              <w:bottom w:w="0" w:type="dxa"/>
              <w:right w:w="0" w:type="dxa"/>
            </w:tcMar>
            <w:vAlign w:val="center"/>
          </w:tcPr>
          <w:p>
            <w:pPr>
              <w:pStyle w:val="30"/>
              <w:ind w:left="424" w:hanging="424" w:hangingChars="202"/>
              <w:rPr>
                <w:rFonts w:eastAsia="Times New Roman"/>
              </w:rPr>
            </w:pPr>
            <w:r>
              <w:rPr>
                <w:rFonts w:hint="eastAsia" w:eastAsia="Times New Roman"/>
              </w:rPr>
              <w:t>目录二级标题</w:t>
            </w:r>
          </w:p>
        </w:tc>
        <w:tc>
          <w:tcPr>
            <w:tcW w:w="85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宋体</w:t>
            </w:r>
          </w:p>
        </w:tc>
        <w:tc>
          <w:tcPr>
            <w:tcW w:w="43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小四</w:t>
            </w:r>
          </w:p>
        </w:tc>
        <w:tc>
          <w:tcPr>
            <w:tcW w:w="52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否</w:t>
            </w:r>
          </w:p>
        </w:tc>
        <w:tc>
          <w:tcPr>
            <w:tcW w:w="8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两端对齐</w:t>
            </w:r>
          </w:p>
        </w:tc>
        <w:tc>
          <w:tcPr>
            <w:tcW w:w="90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91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1.5倍</w:t>
            </w:r>
          </w:p>
        </w:tc>
        <w:tc>
          <w:tcPr>
            <w:tcW w:w="12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左缩进2字符</w:t>
            </w:r>
          </w:p>
        </w:tc>
        <w:tc>
          <w:tcPr>
            <w:tcW w:w="231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680" w:type="dxa"/>
            <w:tcBorders>
              <w:top w:val="nil"/>
              <w:left w:val="nil"/>
              <w:bottom w:val="nil"/>
              <w:right w:val="nil"/>
            </w:tcBorders>
            <w:shd w:val="clear" w:color="auto" w:fill="FFFFFF"/>
            <w:tcMar>
              <w:top w:w="0" w:type="dxa"/>
              <w:left w:w="0" w:type="dxa"/>
              <w:bottom w:w="0" w:type="dxa"/>
              <w:right w:w="0" w:type="dxa"/>
            </w:tcMar>
            <w:vAlign w:val="center"/>
          </w:tcPr>
          <w:p>
            <w:pPr>
              <w:pStyle w:val="30"/>
              <w:ind w:left="424" w:hanging="424" w:hangingChars="202"/>
              <w:rPr>
                <w:rFonts w:eastAsia="Times New Roman"/>
              </w:rPr>
            </w:pPr>
            <w:r>
              <w:rPr>
                <w:rFonts w:hint="eastAsia" w:eastAsia="Times New Roman"/>
              </w:rPr>
              <w:t>目录三级标题</w:t>
            </w:r>
          </w:p>
        </w:tc>
        <w:tc>
          <w:tcPr>
            <w:tcW w:w="85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宋体</w:t>
            </w:r>
          </w:p>
        </w:tc>
        <w:tc>
          <w:tcPr>
            <w:tcW w:w="43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小四</w:t>
            </w:r>
          </w:p>
        </w:tc>
        <w:tc>
          <w:tcPr>
            <w:tcW w:w="528"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否</w:t>
            </w:r>
          </w:p>
        </w:tc>
        <w:tc>
          <w:tcPr>
            <w:tcW w:w="8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两端对齐</w:t>
            </w:r>
          </w:p>
        </w:tc>
        <w:tc>
          <w:tcPr>
            <w:tcW w:w="900"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0</w:t>
            </w:r>
          </w:p>
        </w:tc>
        <w:tc>
          <w:tcPr>
            <w:tcW w:w="91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1.5倍</w:t>
            </w:r>
          </w:p>
        </w:tc>
        <w:tc>
          <w:tcPr>
            <w:tcW w:w="12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左缩进4字符</w:t>
            </w:r>
          </w:p>
        </w:tc>
        <w:tc>
          <w:tcPr>
            <w:tcW w:w="231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680"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ind w:left="424" w:hanging="424" w:hangingChars="202"/>
              <w:rPr>
                <w:rFonts w:eastAsia="Times New Roman"/>
              </w:rPr>
            </w:pPr>
            <w:r>
              <w:rPr>
                <w:rFonts w:hint="eastAsia" w:eastAsia="Times New Roman"/>
              </w:rPr>
              <w:t>英文、数字、字母</w:t>
            </w:r>
          </w:p>
        </w:tc>
        <w:tc>
          <w:tcPr>
            <w:tcW w:w="850"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Times New  Roman</w:t>
            </w:r>
          </w:p>
        </w:tc>
        <w:tc>
          <w:tcPr>
            <w:tcW w:w="431"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小四</w:t>
            </w:r>
          </w:p>
        </w:tc>
        <w:tc>
          <w:tcPr>
            <w:tcW w:w="528"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p>
        </w:tc>
        <w:tc>
          <w:tcPr>
            <w:tcW w:w="88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p>
        </w:tc>
        <w:tc>
          <w:tcPr>
            <w:tcW w:w="900"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p>
        </w:tc>
        <w:tc>
          <w:tcPr>
            <w:tcW w:w="91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p>
        </w:tc>
        <w:tc>
          <w:tcPr>
            <w:tcW w:w="128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p>
        </w:tc>
        <w:tc>
          <w:tcPr>
            <w:tcW w:w="2317"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eastAsia="Times New Roman"/>
              </w:rPr>
              <w:t>序号与章节标题间</w:t>
            </w:r>
            <w:r>
              <w:rPr>
                <w:rFonts w:hint="eastAsia" w:ascii="宋体" w:hAnsi="宋体" w:eastAsia="Times New Roman" w:cs="宋体"/>
              </w:rPr>
              <w:t>空1</w:t>
            </w:r>
            <w:r>
              <w:rPr>
                <w:rFonts w:hint="eastAsia" w:eastAsia="Times New Roman"/>
              </w:rPr>
              <w:t>个英文半角空格</w:t>
            </w:r>
          </w:p>
        </w:tc>
      </w:tr>
    </w:tbl>
    <w:p>
      <w:pPr>
        <w:pStyle w:val="4"/>
        <w:numPr>
          <w:ilvl w:val="1"/>
          <w:numId w:val="2"/>
        </w:numPr>
        <w:tabs>
          <w:tab w:val="left" w:pos="9070"/>
        </w:tabs>
        <w:spacing w:before="159" w:after="159"/>
      </w:pPr>
      <w:bookmarkStart w:id="138" w:name="_Toc89212065"/>
      <w:r>
        <w:rPr>
          <w:rFonts w:hint="eastAsia"/>
          <w:lang w:eastAsia="zh-Hans"/>
        </w:rPr>
        <w:t>正文</w:t>
      </w:r>
      <w:bookmarkEnd w:id="138"/>
    </w:p>
    <w:p>
      <w:pPr>
        <w:pStyle w:val="5"/>
        <w:numPr>
          <w:ilvl w:val="2"/>
          <w:numId w:val="2"/>
        </w:numPr>
        <w:tabs>
          <w:tab w:val="left" w:pos="9070"/>
        </w:tabs>
        <w:spacing w:before="159" w:after="159"/>
      </w:pPr>
      <w:bookmarkStart w:id="139" w:name="_Toc98615118"/>
      <w:bookmarkStart w:id="140" w:name="_Toc443590849"/>
      <w:bookmarkStart w:id="141" w:name="_Toc17546"/>
      <w:bookmarkStart w:id="142" w:name="_Toc30797"/>
      <w:bookmarkStart w:id="143" w:name="_Toc28969"/>
      <w:r>
        <w:rPr>
          <w:rFonts w:hint="eastAsia"/>
        </w:rPr>
        <w:t>章节标题及层次</w:t>
      </w:r>
      <w:bookmarkEnd w:id="139"/>
      <w:bookmarkEnd w:id="140"/>
      <w:bookmarkEnd w:id="141"/>
      <w:bookmarkEnd w:id="142"/>
      <w:bookmarkEnd w:id="143"/>
    </w:p>
    <w:p>
      <w:pPr>
        <w:ind w:firstLine="480"/>
      </w:pPr>
      <w:r>
        <w:rPr>
          <w:rFonts w:hint="eastAsia"/>
        </w:rPr>
        <w:t>论文主体分章节撰写，每章应另起一页。</w:t>
      </w:r>
    </w:p>
    <w:p>
      <w:pPr>
        <w:pStyle w:val="2"/>
        <w:ind w:firstLine="480"/>
        <w:rPr>
          <w:color w:val="000000"/>
        </w:rPr>
      </w:pPr>
      <w:r>
        <w:rPr>
          <w:rFonts w:hint="eastAsia"/>
        </w:rPr>
        <w:t>三级标题的层次建议按章（如“第1章”）、节（如“1.1”）、条（如“1.1.1”）的格式编写，各章题序的阿拉伯数字用Times New Roman体。</w:t>
      </w:r>
      <w:r>
        <w:rPr>
          <w:rFonts w:ascii="宋体" w:hAnsi="宋体" w:cs="宋体"/>
          <w:spacing w:val="-8"/>
        </w:rPr>
        <w:t>各级标题文字要精炼，一般不超过15</w:t>
      </w:r>
      <w:r>
        <w:t>字</w:t>
      </w:r>
      <w:r>
        <w:rPr>
          <w:rFonts w:hint="eastAsia"/>
        </w:rPr>
        <w:t>，不得使用标点符号，</w:t>
      </w:r>
      <w:r>
        <w:t>尽量不采用</w:t>
      </w:r>
      <w:r>
        <w:rPr>
          <w:rFonts w:hint="eastAsia"/>
        </w:rPr>
        <w:t>英文缩写词，必须采用时应使用本行业通用缩写词</w:t>
      </w:r>
      <w:r>
        <w:t>。</w:t>
      </w:r>
      <w:r>
        <w:rPr>
          <w:rFonts w:hint="eastAsia"/>
        </w:rPr>
        <w:t>正</w:t>
      </w:r>
      <w:r>
        <w:rPr>
          <w:rFonts w:hint="eastAsia" w:ascii="宋体" w:hAnsi="宋体" w:cs="宋体"/>
          <w:spacing w:val="-8"/>
        </w:rPr>
        <w:t>文内容如需排序</w:t>
      </w:r>
      <w:r>
        <w:rPr>
          <w:rFonts w:ascii="宋体" w:hAnsi="宋体" w:cs="宋体"/>
          <w:spacing w:val="-8"/>
        </w:rPr>
        <w:t>，</w:t>
      </w:r>
      <w:r>
        <w:rPr>
          <w:color w:val="000000"/>
        </w:rPr>
        <w:t>建议按</w:t>
      </w:r>
      <w:r>
        <w:rPr>
          <w:rFonts w:hint="eastAsia"/>
          <w:color w:val="000000"/>
        </w:rPr>
        <w:t>“（1）”（一级内容）、“</w:t>
      </w:r>
      <w:r>
        <w:rPr>
          <w:color w:val="000000"/>
        </w:rPr>
        <w:t>①</w:t>
      </w:r>
      <w:r>
        <w:rPr>
          <w:rFonts w:hint="eastAsia"/>
          <w:color w:val="000000"/>
        </w:rPr>
        <w:t>”（二级内容）、“a”（三级内容）</w:t>
      </w:r>
      <w:r>
        <w:rPr>
          <w:color w:val="000000"/>
        </w:rPr>
        <w:t>等格式缩进2</w:t>
      </w:r>
      <w:r>
        <w:rPr>
          <w:rFonts w:hint="eastAsia"/>
          <w:color w:val="000000"/>
        </w:rPr>
        <w:t>字符</w:t>
      </w:r>
      <w:r>
        <w:rPr>
          <w:color w:val="000000"/>
        </w:rPr>
        <w:t>编排</w:t>
      </w:r>
      <w:r>
        <w:rPr>
          <w:rFonts w:hint="eastAsia"/>
          <w:color w:val="000000"/>
        </w:rPr>
        <w:t>，句末是否加标点据情况而定</w:t>
      </w:r>
      <w:r>
        <w:rPr>
          <w:color w:val="000000"/>
        </w:rPr>
        <w:t>。</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w:t>
      </w:r>
      <w:r>
        <w:rPr>
          <w:rFonts w:cs="Times New Roman"/>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章”与“绪论”之间空</w:t>
      </w:r>
      <w:r>
        <w:rPr>
          <w:rFonts w:hint="eastAsia" w:cs="Times New Roman"/>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个英文半角空格，“</w:t>
      </w:r>
      <w:r>
        <w:rPr>
          <w:rFonts w:cs="Times New Roman"/>
          <w:color w:val="000000" w:themeColor="text1"/>
          <w:szCs w:val="24"/>
          <w14:textFill>
            <w14:solidFill>
              <w14:schemeClr w14:val="tx1"/>
            </w14:solidFill>
          </w14:textFill>
        </w:rPr>
        <w:t>1.1</w:t>
      </w:r>
      <w:r>
        <w:rPr>
          <w:rFonts w:hint="eastAsia" w:ascii="宋体" w:hAnsi="宋体" w:cs="宋体"/>
          <w:color w:val="000000" w:themeColor="text1"/>
          <w:szCs w:val="24"/>
          <w14:textFill>
            <w14:solidFill>
              <w14:schemeClr w14:val="tx1"/>
            </w14:solidFill>
          </w14:textFill>
        </w:rPr>
        <w:t>”与“节标题”之间空</w:t>
      </w:r>
      <w:r>
        <w:rPr>
          <w:rFonts w:cs="Times New Roman"/>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个英文半角空格，“</w:t>
      </w:r>
      <w:r>
        <w:rPr>
          <w:rFonts w:cs="Times New Roman"/>
          <w:color w:val="000000" w:themeColor="text1"/>
          <w:szCs w:val="24"/>
          <w14:textFill>
            <w14:solidFill>
              <w14:schemeClr w14:val="tx1"/>
            </w14:solidFill>
          </w14:textFill>
        </w:rPr>
        <w:t>1.1.1</w:t>
      </w:r>
      <w:r>
        <w:rPr>
          <w:rFonts w:hint="eastAsia" w:ascii="宋体" w:hAnsi="宋体" w:cs="宋体"/>
          <w:color w:val="000000" w:themeColor="text1"/>
          <w:szCs w:val="24"/>
          <w14:textFill>
            <w14:solidFill>
              <w14:schemeClr w14:val="tx1"/>
            </w14:solidFill>
          </w14:textFill>
        </w:rPr>
        <w:t>”与“条标题”之间空</w:t>
      </w:r>
      <w:r>
        <w:rPr>
          <w:rFonts w:cs="Times New Roman"/>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个英文半角空格。</w:t>
      </w:r>
    </w:p>
    <w:p>
      <w:pPr>
        <w:tabs>
          <w:tab w:val="left" w:pos="9070"/>
        </w:tabs>
        <w:ind w:firstLine="480"/>
      </w:pPr>
      <w:r>
        <w:rPr>
          <w:rFonts w:hint="eastAsia"/>
        </w:rPr>
        <w:t>“摘要”、“目录”、“致谢”等标题的两字之间均需空4个英文半角空格。</w:t>
      </w:r>
    </w:p>
    <w:p>
      <w:pPr>
        <w:tabs>
          <w:tab w:val="left" w:pos="9070"/>
        </w:tabs>
        <w:ind w:firstLine="480"/>
      </w:pPr>
    </w:p>
    <w:p>
      <w:pPr>
        <w:tabs>
          <w:tab w:val="left" w:pos="9070"/>
        </w:tabs>
        <w:ind w:firstLine="480"/>
      </w:pPr>
    </w:p>
    <w:p>
      <w:pPr>
        <w:tabs>
          <w:tab w:val="left" w:pos="9070"/>
        </w:tabs>
        <w:ind w:firstLine="480"/>
      </w:pPr>
    </w:p>
    <w:p>
      <w:pPr>
        <w:tabs>
          <w:tab w:val="left" w:pos="9070"/>
        </w:tabs>
        <w:ind w:firstLine="480"/>
      </w:pPr>
    </w:p>
    <w:p>
      <w:pPr>
        <w:tabs>
          <w:tab w:val="left" w:pos="9070"/>
        </w:tabs>
        <w:ind w:firstLine="480"/>
        <w:rPr>
          <w:lang w:eastAsia="zh-Hans"/>
        </w:rPr>
      </w:pPr>
      <w:r>
        <w:rPr>
          <w:rFonts w:hint="eastAsia"/>
        </w:rPr>
        <w:t>标题格式</w:t>
      </w:r>
      <w:r>
        <w:rPr>
          <w:rFonts w:hint="eastAsia"/>
          <w:lang w:eastAsia="zh-Hans"/>
        </w:rPr>
        <w:t>：</w:t>
      </w:r>
    </w:p>
    <w:tbl>
      <w:tblPr>
        <w:tblStyle w:val="22"/>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224"/>
        <w:gridCol w:w="860"/>
        <w:gridCol w:w="704"/>
        <w:gridCol w:w="821"/>
        <w:gridCol w:w="909"/>
        <w:gridCol w:w="1220"/>
        <w:gridCol w:w="114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项目</w:t>
            </w:r>
          </w:p>
        </w:tc>
        <w:tc>
          <w:tcPr>
            <w:tcW w:w="1892"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字体</w:t>
            </w:r>
          </w:p>
        </w:tc>
        <w:tc>
          <w:tcPr>
            <w:tcW w:w="132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字号</w:t>
            </w:r>
          </w:p>
        </w:tc>
        <w:tc>
          <w:tcPr>
            <w:tcW w:w="108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加粗</w:t>
            </w:r>
          </w:p>
        </w:tc>
        <w:tc>
          <w:tcPr>
            <w:tcW w:w="126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对齐</w:t>
            </w:r>
          </w:p>
        </w:tc>
        <w:tc>
          <w:tcPr>
            <w:tcW w:w="1402"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大纲级别</w:t>
            </w:r>
          </w:p>
        </w:tc>
        <w:tc>
          <w:tcPr>
            <w:tcW w:w="188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特殊格式</w:t>
            </w:r>
          </w:p>
        </w:tc>
        <w:tc>
          <w:tcPr>
            <w:tcW w:w="1769"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段前段后</w:t>
            </w:r>
          </w:p>
        </w:tc>
        <w:tc>
          <w:tcPr>
            <w:tcW w:w="1411"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章标题</w:t>
            </w:r>
          </w:p>
        </w:tc>
        <w:tc>
          <w:tcPr>
            <w:tcW w:w="1892"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黑体</w:t>
            </w:r>
          </w:p>
        </w:tc>
        <w:tc>
          <w:tcPr>
            <w:tcW w:w="132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三号</w:t>
            </w:r>
          </w:p>
        </w:tc>
        <w:tc>
          <w:tcPr>
            <w:tcW w:w="1084"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否</w:t>
            </w:r>
          </w:p>
        </w:tc>
        <w:tc>
          <w:tcPr>
            <w:tcW w:w="126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居中</w:t>
            </w:r>
          </w:p>
        </w:tc>
        <w:tc>
          <w:tcPr>
            <w:tcW w:w="1402"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一级</w:t>
            </w:r>
          </w:p>
        </w:tc>
        <w:tc>
          <w:tcPr>
            <w:tcW w:w="188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asciiTheme="minorEastAsia" w:hAnsiTheme="minorEastAsia" w:eastAsiaTheme="minorEastAsia"/>
              </w:rPr>
              <w:t>“</w:t>
            </w:r>
            <w:r>
              <w:rPr>
                <w:rFonts w:hint="eastAsia" w:asciiTheme="minorEastAsia" w:hAnsiTheme="minorEastAsia" w:eastAsiaTheme="minorEastAsia"/>
              </w:rPr>
              <w:t>摘要”、“目录”、“致谢”两字中间空4个半角空格</w:t>
            </w:r>
          </w:p>
        </w:tc>
        <w:tc>
          <w:tcPr>
            <w:tcW w:w="1769"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0.5</w:t>
            </w:r>
            <w:r>
              <w:rPr>
                <w:rFonts w:hint="eastAsia" w:ascii="宋体" w:hAnsi="宋体" w:eastAsia="Times New Roman" w:cs="宋体"/>
              </w:rPr>
              <w:t>行</w:t>
            </w:r>
          </w:p>
        </w:tc>
        <w:tc>
          <w:tcPr>
            <w:tcW w:w="1411"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节标题</w:t>
            </w:r>
          </w:p>
        </w:tc>
        <w:tc>
          <w:tcPr>
            <w:tcW w:w="1892"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黑体</w:t>
            </w:r>
          </w:p>
        </w:tc>
        <w:tc>
          <w:tcPr>
            <w:tcW w:w="132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四号</w:t>
            </w:r>
          </w:p>
        </w:tc>
        <w:tc>
          <w:tcPr>
            <w:tcW w:w="108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否</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两端</w:t>
            </w:r>
          </w:p>
        </w:tc>
        <w:tc>
          <w:tcPr>
            <w:tcW w:w="1402"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二级</w:t>
            </w:r>
          </w:p>
        </w:tc>
        <w:tc>
          <w:tcPr>
            <w:tcW w:w="18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无</w:t>
            </w:r>
          </w:p>
        </w:tc>
        <w:tc>
          <w:tcPr>
            <w:tcW w:w="176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0.5</w:t>
            </w:r>
            <w:r>
              <w:rPr>
                <w:rFonts w:hint="eastAsia" w:ascii="宋体" w:hAnsi="宋体" w:eastAsia="Times New Roman" w:cs="宋体"/>
              </w:rPr>
              <w:t>行</w:t>
            </w:r>
          </w:p>
        </w:tc>
        <w:tc>
          <w:tcPr>
            <w:tcW w:w="141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条标题</w:t>
            </w:r>
          </w:p>
        </w:tc>
        <w:tc>
          <w:tcPr>
            <w:tcW w:w="1892"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黑体</w:t>
            </w:r>
          </w:p>
        </w:tc>
        <w:tc>
          <w:tcPr>
            <w:tcW w:w="132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小四</w:t>
            </w:r>
          </w:p>
        </w:tc>
        <w:tc>
          <w:tcPr>
            <w:tcW w:w="1084"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否</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两端</w:t>
            </w:r>
          </w:p>
        </w:tc>
        <w:tc>
          <w:tcPr>
            <w:tcW w:w="1402"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三级</w:t>
            </w:r>
          </w:p>
        </w:tc>
        <w:tc>
          <w:tcPr>
            <w:tcW w:w="1886"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无</w:t>
            </w:r>
          </w:p>
        </w:tc>
        <w:tc>
          <w:tcPr>
            <w:tcW w:w="1769"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0.5</w:t>
            </w:r>
            <w:r>
              <w:rPr>
                <w:rFonts w:hint="eastAsia" w:ascii="宋体" w:hAnsi="宋体" w:eastAsia="Times New Roman" w:cs="宋体"/>
              </w:rPr>
              <w:t>行</w:t>
            </w:r>
          </w:p>
        </w:tc>
        <w:tc>
          <w:tcPr>
            <w:tcW w:w="1411" w:type="dxa"/>
            <w:tcBorders>
              <w:top w:val="nil"/>
              <w:left w:val="nil"/>
              <w:bottom w:val="nil"/>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正文</w:t>
            </w:r>
          </w:p>
        </w:tc>
        <w:tc>
          <w:tcPr>
            <w:tcW w:w="1892"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宋体</w:t>
            </w:r>
          </w:p>
        </w:tc>
        <w:tc>
          <w:tcPr>
            <w:tcW w:w="132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小四</w:t>
            </w:r>
          </w:p>
        </w:tc>
        <w:tc>
          <w:tcPr>
            <w:tcW w:w="108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否</w:t>
            </w:r>
          </w:p>
        </w:tc>
        <w:tc>
          <w:tcPr>
            <w:tcW w:w="126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两端</w:t>
            </w:r>
          </w:p>
        </w:tc>
        <w:tc>
          <w:tcPr>
            <w:tcW w:w="1402"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正文</w:t>
            </w:r>
          </w:p>
        </w:tc>
        <w:tc>
          <w:tcPr>
            <w:tcW w:w="188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hint="eastAsia" w:ascii="宋体" w:hAnsi="宋体" w:eastAsia="Times New Roman" w:cs="宋体"/>
              </w:rPr>
              <w:t>首行缩进</w:t>
            </w:r>
          </w:p>
          <w:p>
            <w:pPr>
              <w:pStyle w:val="30"/>
              <w:rPr>
                <w:rFonts w:eastAsia="Times New Roman"/>
              </w:rPr>
            </w:pPr>
            <w:r>
              <w:rPr>
                <w:rFonts w:hint="eastAsia" w:eastAsia="Times New Roman"/>
              </w:rPr>
              <w:t>2</w:t>
            </w:r>
            <w:r>
              <w:rPr>
                <w:rFonts w:hint="eastAsia" w:ascii="宋体" w:hAnsi="宋体" w:eastAsia="Times New Roman" w:cs="宋体"/>
              </w:rPr>
              <w:t>字符</w:t>
            </w:r>
          </w:p>
        </w:tc>
        <w:tc>
          <w:tcPr>
            <w:tcW w:w="1769"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0</w:t>
            </w:r>
            <w:r>
              <w:rPr>
                <w:rFonts w:hint="eastAsia" w:ascii="宋体" w:hAnsi="宋体" w:eastAsia="Times New Roman" w:cs="宋体"/>
              </w:rPr>
              <w:t>行</w:t>
            </w:r>
          </w:p>
        </w:tc>
        <w:tc>
          <w:tcPr>
            <w:tcW w:w="1411"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30"/>
              <w:rPr>
                <w:rFonts w:eastAsia="Times New Roman"/>
              </w:rPr>
            </w:pPr>
            <w:r>
              <w:rPr>
                <w:rFonts w:eastAsia="Times New Roman"/>
              </w:rPr>
              <w:t>1.5</w:t>
            </w:r>
            <w:r>
              <w:rPr>
                <w:rFonts w:hint="eastAsia" w:ascii="宋体" w:hAnsi="宋体" w:eastAsia="Times New Roman" w:cs="宋体"/>
              </w:rPr>
              <w:t>倍</w:t>
            </w:r>
          </w:p>
        </w:tc>
      </w:tr>
      <w:bookmarkEnd w:id="91"/>
      <w:bookmarkEnd w:id="92"/>
      <w:bookmarkEnd w:id="93"/>
      <w:bookmarkEnd w:id="94"/>
    </w:tbl>
    <w:p>
      <w:pPr>
        <w:pStyle w:val="4"/>
        <w:numPr>
          <w:ilvl w:val="1"/>
          <w:numId w:val="2"/>
        </w:numPr>
        <w:tabs>
          <w:tab w:val="left" w:pos="9070"/>
        </w:tabs>
        <w:spacing w:before="159" w:after="159"/>
      </w:pPr>
      <w:bookmarkStart w:id="144" w:name="_Toc98615136"/>
      <w:bookmarkStart w:id="145" w:name="_Toc3130"/>
      <w:bookmarkStart w:id="146" w:name="_Toc6939"/>
      <w:bookmarkStart w:id="147" w:name="_Toc15904"/>
      <w:bookmarkStart w:id="148" w:name="_Toc1515660406"/>
      <w:r>
        <w:rPr>
          <w:rFonts w:hint="eastAsia"/>
        </w:rPr>
        <w:t>名词术语</w:t>
      </w:r>
      <w:bookmarkEnd w:id="144"/>
      <w:bookmarkEnd w:id="145"/>
      <w:bookmarkEnd w:id="146"/>
      <w:bookmarkEnd w:id="147"/>
      <w:bookmarkEnd w:id="148"/>
    </w:p>
    <w:p>
      <w:pPr>
        <w:ind w:firstLine="480"/>
      </w:pPr>
      <w: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ind w:firstLine="480"/>
      </w:pPr>
      <w:r>
        <w:t>采用英语缩写词时，除本行业广泛应用的通用缩写词外，文中第一次出现的缩写词应该用括号注明英文全</w:t>
      </w:r>
      <w:r>
        <w:rPr>
          <w:rFonts w:hint="eastAsia"/>
        </w:rPr>
        <w:t>称</w:t>
      </w:r>
      <w:r>
        <w:t>。</w:t>
      </w:r>
    </w:p>
    <w:p>
      <w:pPr>
        <w:pStyle w:val="4"/>
        <w:numPr>
          <w:ilvl w:val="1"/>
          <w:numId w:val="2"/>
        </w:numPr>
        <w:tabs>
          <w:tab w:val="left" w:pos="9070"/>
        </w:tabs>
        <w:spacing w:before="159" w:after="159"/>
      </w:pPr>
      <w:bookmarkStart w:id="149" w:name="_Toc253422928"/>
      <w:bookmarkStart w:id="150" w:name="_Toc98615137"/>
      <w:bookmarkStart w:id="151" w:name="_Toc2914"/>
      <w:bookmarkStart w:id="152" w:name="_Toc20108"/>
      <w:bookmarkStart w:id="153" w:name="_Toc4264"/>
      <w:r>
        <w:rPr>
          <w:rFonts w:hint="eastAsia"/>
        </w:rPr>
        <w:t>物理量名称、符号与计量单位</w:t>
      </w:r>
      <w:bookmarkEnd w:id="149"/>
      <w:bookmarkEnd w:id="150"/>
      <w:bookmarkEnd w:id="151"/>
      <w:bookmarkEnd w:id="152"/>
      <w:bookmarkEnd w:id="153"/>
    </w:p>
    <w:p>
      <w:pPr>
        <w:ind w:firstLine="480"/>
      </w:pPr>
      <w:bookmarkStart w:id="154" w:name="_Toc25210"/>
      <w:bookmarkStart w:id="155" w:name="_Toc3999"/>
      <w:bookmarkStart w:id="156" w:name="_Toc28016"/>
      <w:bookmarkStart w:id="157" w:name="_Toc98615138"/>
      <w:r>
        <w:rPr>
          <w:rFonts w:hint="eastAsia"/>
        </w:rPr>
        <w:t>文中所用的物理量名称、符号与计量单位一律采用国家颁布的《中华人民共和国法定计量单位》及《国际单位制及其应用》（GB 3100—93）、《量和单位》（GB 3102.1~13—93）。</w:t>
      </w:r>
    </w:p>
    <w:p>
      <w:pPr>
        <w:ind w:firstLine="480"/>
      </w:pPr>
      <w:r>
        <w:rPr>
          <w:rFonts w:hint="eastAsia"/>
        </w:rPr>
        <w:t>文中（包括图、表、公式）出现的通用物理量符号用斜体，常量和单位用正体，上下标用正体（代表变量的上下标用斜体）。</w:t>
      </w:r>
    </w:p>
    <w:p>
      <w:pPr>
        <w:ind w:firstLine="480"/>
      </w:pPr>
      <w:r>
        <w:rPr>
          <w:rFonts w:hint="eastAsia"/>
        </w:rPr>
        <w:t>图、表中的物理量和单位的写法为“物理量/单位”，如“压力/MPa”。若单位为复合单位时，单位需要加半角括号，分母上的部分用指数形式，如“速度/(m·s-1)”。</w:t>
      </w:r>
    </w:p>
    <w:p>
      <w:pPr>
        <w:ind w:firstLine="480"/>
      </w:pPr>
      <w:r>
        <w:rPr>
          <w:rFonts w:hint="eastAsia"/>
        </w:rPr>
        <w:t>正文中的单位不用加括号，与图表中写法一致，如速度的单位“m·s-1”。</w:t>
      </w:r>
    </w:p>
    <w:p>
      <w:pPr>
        <w:ind w:firstLine="480"/>
      </w:pPr>
      <w:r>
        <w:rPr>
          <w:rFonts w:hint="eastAsia"/>
        </w:rPr>
        <w:t>示例：</w:t>
      </w:r>
    </w:p>
    <w:p>
      <w:pPr>
        <w:ind w:firstLine="480"/>
      </w:pPr>
      <w:r>
        <w:rPr>
          <w:rFonts w:hint="eastAsia"/>
        </w:rPr>
        <w:t>压力P取8 MPa，时间为6 s。（数值与单位之间加一个半角空格）</w:t>
      </w:r>
    </w:p>
    <w:tbl>
      <w:tblPr>
        <w:tblStyle w:val="22"/>
        <w:tblW w:w="0" w:type="auto"/>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ind w:left="1699" w:hanging="1699" w:hangingChars="708"/>
              <w:rPr>
                <w:rFonts w:eastAsia="Times New Roman"/>
              </w:rPr>
            </w:pPr>
            <w:r>
              <w:rPr>
                <w:rFonts w:hint="eastAsia" w:eastAsia="Times New Roman"/>
              </w:rPr>
              <w:t>时间/s</w:t>
            </w:r>
          </w:p>
        </w:tc>
        <w:tc>
          <w:tcPr>
            <w:tcW w:w="1701" w:type="dxa"/>
          </w:tcPr>
          <w:p>
            <w:pPr>
              <w:ind w:firstLine="0" w:firstLineChars="0"/>
              <w:jc w:val="left"/>
              <w:rPr>
                <w:rFonts w:eastAsia="Times New Roman"/>
              </w:rPr>
            </w:pPr>
            <w:r>
              <w:rPr>
                <w:rFonts w:hint="eastAsia" w:eastAsia="Times New Roman"/>
              </w:rPr>
              <w:t>含量/(mg·L-1)</w:t>
            </w:r>
          </w:p>
        </w:tc>
        <w:tc>
          <w:tcPr>
            <w:tcW w:w="1276" w:type="dxa"/>
          </w:tcPr>
          <w:p>
            <w:pPr>
              <w:ind w:firstLine="0" w:firstLineChars="0"/>
              <w:rPr>
                <w:rFonts w:eastAsia="Times New Roman"/>
              </w:rPr>
            </w:pPr>
            <w:r>
              <w:rPr>
                <w:rFonts w:hint="eastAsia" w:eastAsia="Times New Roman"/>
              </w:rPr>
              <w:t>压力/MPa</w:t>
            </w:r>
          </w:p>
        </w:tc>
      </w:tr>
    </w:tbl>
    <w:p>
      <w:pPr>
        <w:ind w:firstLine="480"/>
      </w:pPr>
      <w:r>
        <w:rPr>
          <w:rFonts w:hint="eastAsia"/>
        </w:rPr>
        <w:t>范围类的数字书写格式为：10%~20%，60 × 10-3~2742 × 10-3 μm3，不加括号，范围用半角“~”，而不用半角“-”或全角“～”或全角“—”。</w:t>
      </w:r>
    </w:p>
    <w:p>
      <w:pPr>
        <w:ind w:firstLine="480"/>
      </w:pPr>
      <w:r>
        <w:rPr>
          <w:rFonts w:hint="eastAsia"/>
        </w:rPr>
        <w:t>非物理量单位（如件、台、人、元、次等）可以采用汉字与单位符号混写的方式，如“万t·km”等。</w:t>
      </w:r>
    </w:p>
    <w:p>
      <w:pPr>
        <w:ind w:firstLine="480"/>
      </w:pPr>
      <w:r>
        <w:rPr>
          <w:rFonts w:hint="eastAsia"/>
        </w:rPr>
        <w:t>不定数字之后可用中文计量单位符号，如“几千克”。</w:t>
      </w:r>
    </w:p>
    <w:p>
      <w:pPr>
        <w:ind w:firstLine="480"/>
      </w:pPr>
      <w:r>
        <w:rPr>
          <w:rFonts w:hint="eastAsia"/>
        </w:rPr>
        <w:t>表达时刻时应采用中文计量单位，如“上午8点3刻”，不能写成“8h45min”。</w:t>
      </w:r>
    </w:p>
    <w:p>
      <w:pPr>
        <w:pStyle w:val="4"/>
        <w:spacing w:before="159" w:after="159"/>
      </w:pPr>
      <w:bookmarkStart w:id="158" w:name="_Toc819078895"/>
      <w:r>
        <w:rPr>
          <w:rFonts w:hint="eastAsia"/>
        </w:rPr>
        <w:t>4</w:t>
      </w:r>
      <w:r>
        <w:t xml:space="preserve">.11 </w:t>
      </w:r>
      <w:r>
        <w:rPr>
          <w:rFonts w:hint="eastAsia"/>
        </w:rPr>
        <w:t>图、表及其附注</w:t>
      </w:r>
      <w:bookmarkEnd w:id="154"/>
      <w:bookmarkEnd w:id="155"/>
      <w:bookmarkEnd w:id="156"/>
      <w:bookmarkEnd w:id="157"/>
      <w:bookmarkEnd w:id="158"/>
    </w:p>
    <w:p>
      <w:pPr>
        <w:ind w:firstLine="480"/>
        <w:rPr>
          <w:sz w:val="21"/>
        </w:rPr>
      </w:pPr>
      <w:r>
        <w:rPr>
          <w:rFonts w:hint="eastAsia"/>
        </w:rPr>
        <w:t>图和表应安排在正文中第1次提及该图、表的文字的下方。当图或表不能安排在该页时，应安排在该页的下一页。</w:t>
      </w:r>
      <w:r>
        <w:rPr>
          <w:rFonts w:hint="eastAsia"/>
          <w:lang w:eastAsia="zh-Hans"/>
        </w:rPr>
        <w:t>引用文献中的图、表时，除在正文文字中标注参考文献序号之外，还必须在图题、表题的右上角标注参考文献序号。图、表应注明出处（如有），自制的图、表应说明资料、数据来源。</w:t>
      </w:r>
    </w:p>
    <w:p>
      <w:pPr>
        <w:pStyle w:val="5"/>
        <w:numPr>
          <w:ilvl w:val="2"/>
          <w:numId w:val="6"/>
        </w:numPr>
        <w:tabs>
          <w:tab w:val="left" w:pos="9070"/>
        </w:tabs>
        <w:spacing w:before="159" w:after="159"/>
        <w:rPr>
          <w:color w:val="000000"/>
        </w:rPr>
      </w:pPr>
      <w:bookmarkStart w:id="159" w:name="_Toc7225"/>
      <w:bookmarkStart w:id="160" w:name="_Toc98615139"/>
      <w:bookmarkStart w:id="161" w:name="_Toc6607"/>
      <w:bookmarkStart w:id="162" w:name="_Toc12218"/>
      <w:bookmarkStart w:id="163" w:name="_Toc888810995"/>
      <w:r>
        <w:rPr>
          <w:rFonts w:hint="eastAsia"/>
        </w:rPr>
        <w:t>图</w:t>
      </w:r>
      <w:bookmarkEnd w:id="159"/>
      <w:bookmarkEnd w:id="160"/>
      <w:bookmarkEnd w:id="161"/>
      <w:bookmarkEnd w:id="162"/>
      <w:bookmarkEnd w:id="163"/>
    </w:p>
    <w:p>
      <w:pPr>
        <w:ind w:firstLine="480"/>
      </w:pPr>
      <w:r>
        <w:rPr>
          <w:rFonts w:hint="eastAsia"/>
        </w:rPr>
        <w:t>图包括曲线图、结构图、示意图、图解、框图、流程图、记录图、布置图、地图、照片、图版等。图应具有“自明性”，即只看图、图题和图例，不阅读正文，就可理解图意。</w:t>
      </w:r>
    </w:p>
    <w:p>
      <w:pPr>
        <w:ind w:firstLine="480"/>
      </w:pPr>
      <w:r>
        <w:rPr>
          <w:rFonts w:ascii="宋体" w:hAnsi="宋体"/>
          <w:szCs w:val="24"/>
        </w:rPr>
        <w:t>图须紧跟文述。在正文中，一般应先见</w:t>
      </w:r>
      <w:r>
        <w:rPr>
          <w:rFonts w:hint="eastAsia" w:ascii="宋体" w:hAnsi="宋体"/>
          <w:szCs w:val="24"/>
        </w:rPr>
        <w:t>文字</w:t>
      </w:r>
      <w:r>
        <w:rPr>
          <w:rFonts w:ascii="宋体" w:hAnsi="宋体"/>
          <w:szCs w:val="24"/>
        </w:rPr>
        <w:t>后再见图，一般情况下不能提前见图，特殊情况须延后的插图不应跨节</w:t>
      </w:r>
      <w:r>
        <w:rPr>
          <w:rFonts w:hint="eastAsia"/>
        </w:rPr>
        <w:t>。</w:t>
      </w:r>
    </w:p>
    <w:p>
      <w:pPr>
        <w:ind w:firstLine="480"/>
        <w:rPr>
          <w:szCs w:val="24"/>
        </w:rPr>
      </w:pPr>
      <w:r>
        <w:rPr>
          <w:rFonts w:hint="eastAsia"/>
          <w:szCs w:val="24"/>
        </w:rPr>
        <w:t>（1）图的编号应采用阿拉伯数字按章编号，如：</w:t>
      </w:r>
      <w:r>
        <w:rPr>
          <w:rFonts w:ascii="宋体" w:hAnsi="宋体"/>
          <w:szCs w:val="24"/>
        </w:rPr>
        <w:t>“</w:t>
      </w:r>
      <w:r>
        <w:rPr>
          <w:rFonts w:hint="eastAsia"/>
          <w:szCs w:val="24"/>
        </w:rPr>
        <w:t>图</w:t>
      </w:r>
      <w:r>
        <w:rPr>
          <w:szCs w:val="24"/>
        </w:rPr>
        <w:t>1-1</w:t>
      </w:r>
      <w:r>
        <w:rPr>
          <w:rFonts w:hint="eastAsia"/>
          <w:szCs w:val="24"/>
        </w:rPr>
        <w:t>”、“图</w:t>
      </w:r>
      <w:r>
        <w:rPr>
          <w:szCs w:val="24"/>
        </w:rPr>
        <w:t>2-3</w:t>
      </w:r>
      <w:r>
        <w:rPr>
          <w:rFonts w:hint="eastAsia"/>
          <w:szCs w:val="24"/>
        </w:rPr>
        <w:t>”，英文为：“</w:t>
      </w:r>
      <w:r>
        <w:rPr>
          <w:szCs w:val="24"/>
        </w:rPr>
        <w:t> Figure</w:t>
      </w:r>
      <w:r>
        <w:rPr>
          <w:rFonts w:hint="eastAsia"/>
          <w:szCs w:val="24"/>
        </w:rPr>
        <w:t xml:space="preserve"> </w:t>
      </w:r>
      <w:r>
        <w:rPr>
          <w:szCs w:val="24"/>
        </w:rPr>
        <w:t>1-1</w:t>
      </w:r>
      <w:r>
        <w:rPr>
          <w:rFonts w:hint="eastAsia"/>
          <w:szCs w:val="24"/>
        </w:rPr>
        <w:t>”、“</w:t>
      </w:r>
      <w:r>
        <w:rPr>
          <w:szCs w:val="24"/>
        </w:rPr>
        <w:t>Figure</w:t>
      </w:r>
      <w:r>
        <w:rPr>
          <w:rFonts w:hint="eastAsia"/>
          <w:szCs w:val="24"/>
        </w:rPr>
        <w:t xml:space="preserve"> </w:t>
      </w:r>
      <w:r>
        <w:rPr>
          <w:szCs w:val="24"/>
        </w:rPr>
        <w:t>2-3</w:t>
      </w:r>
      <w:r>
        <w:rPr>
          <w:rFonts w:hint="eastAsia"/>
          <w:szCs w:val="24"/>
        </w:rPr>
        <w:t>”、</w:t>
      </w:r>
      <w:r>
        <w:rPr>
          <w:szCs w:val="24"/>
        </w:rPr>
        <w:t>……</w:t>
      </w:r>
      <w:r>
        <w:rPr>
          <w:rFonts w:hint="eastAsia"/>
          <w:szCs w:val="24"/>
        </w:rPr>
        <w:t>。若</w:t>
      </w:r>
      <w:r>
        <w:rPr>
          <w:szCs w:val="24"/>
        </w:rPr>
        <w:t>某章</w:t>
      </w:r>
      <w:r>
        <w:rPr>
          <w:rFonts w:hint="eastAsia"/>
          <w:szCs w:val="24"/>
        </w:rPr>
        <w:t>只有一</w:t>
      </w:r>
      <w:r>
        <w:rPr>
          <w:szCs w:val="24"/>
        </w:rPr>
        <w:t>幅图，</w:t>
      </w:r>
      <w:r>
        <w:rPr>
          <w:rFonts w:hint="eastAsia"/>
          <w:szCs w:val="24"/>
        </w:rPr>
        <w:t>仍应标注“图</w:t>
      </w:r>
      <w:r>
        <w:rPr>
          <w:szCs w:val="24"/>
        </w:rPr>
        <w:t>*</w:t>
      </w:r>
      <w:r>
        <w:rPr>
          <w:rFonts w:hint="eastAsia"/>
          <w:szCs w:val="24"/>
        </w:rPr>
        <w:t>-1”，</w:t>
      </w:r>
      <w:r>
        <w:rPr>
          <w:szCs w:val="24"/>
        </w:rPr>
        <w:t>如第3章只有一幅图，</w:t>
      </w:r>
      <w:r>
        <w:rPr>
          <w:rFonts w:hint="eastAsia"/>
          <w:szCs w:val="24"/>
        </w:rPr>
        <w:t>则</w:t>
      </w:r>
      <w:r>
        <w:rPr>
          <w:szCs w:val="24"/>
        </w:rPr>
        <w:t>应标为</w:t>
      </w:r>
      <w:r>
        <w:rPr>
          <w:rFonts w:hint="eastAsia"/>
          <w:szCs w:val="24"/>
        </w:rPr>
        <w:t>“</w:t>
      </w:r>
      <w:r>
        <w:rPr>
          <w:szCs w:val="24"/>
        </w:rPr>
        <w:t>图3</w:t>
      </w:r>
      <w:r>
        <w:rPr>
          <w:rFonts w:hint="eastAsia"/>
          <w:szCs w:val="24"/>
        </w:rPr>
        <w:t>-</w:t>
      </w:r>
      <w:r>
        <w:rPr>
          <w:szCs w:val="24"/>
        </w:rPr>
        <w:t>1</w:t>
      </w:r>
      <w:r>
        <w:rPr>
          <w:rFonts w:hint="eastAsia"/>
          <w:szCs w:val="24"/>
        </w:rPr>
        <w:t>”</w:t>
      </w:r>
      <w:r>
        <w:rPr>
          <w:szCs w:val="24"/>
        </w:rPr>
        <w:t>。文中引用</w:t>
      </w:r>
      <w:r>
        <w:rPr>
          <w:rFonts w:hint="eastAsia"/>
          <w:szCs w:val="24"/>
        </w:rPr>
        <w:t>图</w:t>
      </w:r>
      <w:r>
        <w:rPr>
          <w:szCs w:val="24"/>
        </w:rPr>
        <w:t>时，一般用</w:t>
      </w:r>
      <w:r>
        <w:rPr>
          <w:rFonts w:ascii="宋体" w:hAnsi="宋体"/>
          <w:szCs w:val="24"/>
        </w:rPr>
        <w:t>“</w:t>
      </w:r>
      <w:r>
        <w:rPr>
          <w:szCs w:val="24"/>
        </w:rPr>
        <w:t>见</w:t>
      </w:r>
      <w:r>
        <w:rPr>
          <w:rFonts w:hint="eastAsia"/>
          <w:szCs w:val="24"/>
        </w:rPr>
        <w:t>图2-1</w:t>
      </w:r>
      <w:r>
        <w:rPr>
          <w:rFonts w:ascii="宋体" w:hAnsi="宋体"/>
          <w:szCs w:val="24"/>
        </w:rPr>
        <w:t>”</w:t>
      </w:r>
      <w:r>
        <w:rPr>
          <w:rFonts w:hint="eastAsia" w:ascii="宋体" w:hAnsi="宋体"/>
          <w:szCs w:val="24"/>
        </w:rPr>
        <w:t>或</w:t>
      </w:r>
      <w:r>
        <w:rPr>
          <w:rFonts w:ascii="宋体" w:hAnsi="宋体"/>
          <w:szCs w:val="24"/>
        </w:rPr>
        <w:t>“</w:t>
      </w:r>
      <w:r>
        <w:rPr>
          <w:rFonts w:hint="eastAsia"/>
          <w:szCs w:val="24"/>
        </w:rPr>
        <w:t>如图2-1所示</w:t>
      </w:r>
      <w:r>
        <w:rPr>
          <w:rFonts w:ascii="宋体" w:hAnsi="宋体"/>
          <w:szCs w:val="24"/>
        </w:rPr>
        <w:t>”</w:t>
      </w:r>
      <w:r>
        <w:rPr>
          <w:szCs w:val="24"/>
        </w:rPr>
        <w:t>。</w:t>
      </w:r>
    </w:p>
    <w:p>
      <w:pPr>
        <w:ind w:firstLine="480"/>
        <w:rPr>
          <w:szCs w:val="24"/>
        </w:rPr>
      </w:pPr>
      <w:r>
        <w:rPr>
          <w:rFonts w:hint="eastAsia"/>
          <w:szCs w:val="24"/>
        </w:rPr>
        <w:t>（2）</w:t>
      </w:r>
      <w:r>
        <w:rPr>
          <w:szCs w:val="24"/>
        </w:rPr>
        <w:t>图题</w:t>
      </w:r>
      <w:r>
        <w:rPr>
          <w:rFonts w:hint="eastAsia"/>
          <w:szCs w:val="24"/>
        </w:rPr>
        <w:t>采用中英文对照，</w:t>
      </w:r>
      <w:r>
        <w:rPr>
          <w:szCs w:val="24"/>
        </w:rPr>
        <w:t>应明确</w:t>
      </w:r>
      <w:r>
        <w:rPr>
          <w:rFonts w:hint="eastAsia"/>
          <w:szCs w:val="24"/>
        </w:rPr>
        <w:t>简短。</w:t>
      </w:r>
    </w:p>
    <w:p>
      <w:pPr>
        <w:ind w:firstLine="480"/>
        <w:rPr>
          <w:szCs w:val="24"/>
        </w:rPr>
      </w:pPr>
      <w:r>
        <w:rPr>
          <w:rFonts w:hint="eastAsia"/>
          <w:szCs w:val="24"/>
        </w:rPr>
        <w:t>（3）</w:t>
      </w:r>
      <w:r>
        <w:rPr>
          <w:szCs w:val="24"/>
        </w:rPr>
        <w:t>图号与图题应置于图下方的居中位置</w:t>
      </w:r>
      <w:r>
        <w:rPr>
          <w:rFonts w:hint="eastAsia"/>
          <w:szCs w:val="24"/>
        </w:rPr>
        <w:t>，中文在上，英文在下</w:t>
      </w:r>
      <w:r>
        <w:rPr>
          <w:szCs w:val="24"/>
        </w:rPr>
        <w:t>。</w:t>
      </w:r>
    </w:p>
    <w:p>
      <w:pPr>
        <w:ind w:firstLine="480"/>
        <w:rPr>
          <w:szCs w:val="24"/>
        </w:rPr>
      </w:pPr>
      <w:r>
        <w:rPr>
          <w:rFonts w:hint="eastAsia"/>
          <w:szCs w:val="24"/>
        </w:rPr>
        <w:t>（4）中文“图”与图号之间没有空格，</w:t>
      </w:r>
      <w:r>
        <w:rPr>
          <w:szCs w:val="24"/>
        </w:rPr>
        <w:t>图号与图题之间应空2</w:t>
      </w:r>
      <w:r>
        <w:rPr>
          <w:rFonts w:hint="eastAsia"/>
          <w:szCs w:val="24"/>
        </w:rPr>
        <w:t>个</w:t>
      </w:r>
      <w:r>
        <w:rPr>
          <w:szCs w:val="24"/>
        </w:rPr>
        <w:t>半角</w:t>
      </w:r>
      <w:r>
        <w:rPr>
          <w:rFonts w:hint="eastAsia"/>
          <w:szCs w:val="24"/>
        </w:rPr>
        <w:t>空</w:t>
      </w:r>
      <w:r>
        <w:rPr>
          <w:szCs w:val="24"/>
        </w:rPr>
        <w:t>格。</w:t>
      </w:r>
      <w:r>
        <w:rPr>
          <w:rFonts w:hint="eastAsia"/>
          <w:szCs w:val="24"/>
        </w:rPr>
        <w:t>英文“</w:t>
      </w:r>
      <w:r>
        <w:rPr>
          <w:szCs w:val="24"/>
        </w:rPr>
        <w:t>Figure</w:t>
      </w:r>
      <w:r>
        <w:rPr>
          <w:rFonts w:hint="eastAsia"/>
          <w:szCs w:val="24"/>
        </w:rPr>
        <w:t>”与图号之间空1个半角空格，</w:t>
      </w:r>
      <w:r>
        <w:rPr>
          <w:szCs w:val="24"/>
        </w:rPr>
        <w:t>图号与图题之间应空2</w:t>
      </w:r>
      <w:r>
        <w:rPr>
          <w:rFonts w:hint="eastAsia"/>
          <w:szCs w:val="24"/>
        </w:rPr>
        <w:t>个</w:t>
      </w:r>
      <w:r>
        <w:rPr>
          <w:szCs w:val="24"/>
        </w:rPr>
        <w:t>半角</w:t>
      </w:r>
      <w:r>
        <w:rPr>
          <w:rFonts w:hint="eastAsia"/>
          <w:szCs w:val="24"/>
        </w:rPr>
        <w:t>空</w:t>
      </w:r>
      <w:r>
        <w:rPr>
          <w:szCs w:val="24"/>
        </w:rPr>
        <w:t>格</w:t>
      </w:r>
      <w:r>
        <w:rPr>
          <w:rFonts w:hint="eastAsia"/>
          <w:szCs w:val="24"/>
        </w:rPr>
        <w:t>，</w:t>
      </w:r>
      <w:r>
        <w:rPr>
          <w:rFonts w:hint="eastAsia" w:hAnsi="宋体"/>
          <w:szCs w:val="24"/>
        </w:rPr>
        <w:t>图题</w:t>
      </w:r>
      <w:r>
        <w:rPr>
          <w:rFonts w:hAnsi="宋体"/>
          <w:szCs w:val="24"/>
        </w:rPr>
        <w:t>后不加标点</w:t>
      </w:r>
      <w:r>
        <w:rPr>
          <w:rFonts w:hint="eastAsia"/>
          <w:szCs w:val="24"/>
        </w:rPr>
        <w:t>。图题五号宋体加粗，居中无缩进，单倍行距，中文图题段前0.5行，英文图题段后0.5行</w:t>
      </w:r>
      <w:r>
        <w:rPr>
          <w:szCs w:val="24"/>
        </w:rPr>
        <w:t>。</w:t>
      </w:r>
    </w:p>
    <w:p>
      <w:pPr>
        <w:ind w:firstLine="480"/>
        <w:rPr>
          <w:rFonts w:ascii="宋体" w:hAnsi="宋体" w:cs="宋体"/>
          <w:szCs w:val="24"/>
        </w:rPr>
      </w:pPr>
      <w:r>
        <w:rPr>
          <w:rFonts w:hint="eastAsia"/>
          <w:szCs w:val="24"/>
        </w:rPr>
        <w:t>（5）</w:t>
      </w:r>
      <w:r>
        <w:rPr>
          <w:rFonts w:hint="eastAsia" w:ascii="宋体" w:hAnsi="宋体" w:cs="宋体"/>
          <w:szCs w:val="24"/>
        </w:rPr>
        <w:t>图中文字为五号宋体，单倍行距，如排列过密，用五号字有困难时，可小于五号字，但不得小于七号字，且在同一个图内字号要统一。</w:t>
      </w:r>
    </w:p>
    <w:p>
      <w:pPr>
        <w:ind w:firstLine="480"/>
        <w:rPr>
          <w:szCs w:val="24"/>
        </w:rPr>
      </w:pPr>
      <w:r>
        <w:rPr>
          <w:rFonts w:hint="eastAsia"/>
          <w:szCs w:val="24"/>
        </w:rPr>
        <w:t>（6）图、图号和图题应该在同一个页面里，不允许分页。</w:t>
      </w:r>
    </w:p>
    <w:p>
      <w:pPr>
        <w:ind w:firstLine="480"/>
        <w:rPr>
          <w:szCs w:val="24"/>
        </w:rPr>
      </w:pPr>
      <w:r>
        <w:rPr>
          <w:rFonts w:hint="eastAsia"/>
          <w:szCs w:val="24"/>
        </w:rPr>
        <w:t>（7）绘制的曲线图无外边框，无底色，无网格线。</w:t>
      </w:r>
    </w:p>
    <w:p>
      <w:pPr>
        <w:pStyle w:val="2"/>
        <w:ind w:firstLine="480"/>
      </w:pPr>
      <w:r>
        <w:t>横纵坐标必须标注</w:t>
      </w:r>
      <w:r>
        <w:rPr>
          <w:rFonts w:hint="eastAsia"/>
        </w:rPr>
        <w:t>完整，包括：名称（</w:t>
      </w:r>
      <w:r>
        <w:t>量</w:t>
      </w:r>
      <w:r>
        <w:rPr>
          <w:rFonts w:hint="eastAsia"/>
        </w:rPr>
        <w:t>或</w:t>
      </w:r>
      <w:r>
        <w:t>标准规定符号</w:t>
      </w:r>
      <w:r>
        <w:rPr>
          <w:rFonts w:hint="eastAsia"/>
        </w:rPr>
        <w:t>）、单位和坐标刻度，横纵坐标上的“名称/单位”应分别相对于横纵坐标轴长度居中，纵坐标上的“名称/单位”应逆时针旋转</w:t>
      </w:r>
      <w:r>
        <w:t>90°</w:t>
      </w:r>
      <w:r>
        <w:rPr>
          <w:rFonts w:hint="eastAsia"/>
        </w:rPr>
        <w:t>书写，</w:t>
      </w:r>
      <w:r>
        <w:t>且</w:t>
      </w:r>
      <w:r>
        <w:rPr>
          <w:rFonts w:hint="eastAsia"/>
        </w:rPr>
        <w:t>与横纵坐标轴刻度之间的距离适当。</w:t>
      </w:r>
      <w:r>
        <w:t>此三者只有在不必要标明（如无量</w:t>
      </w:r>
      <w:r>
        <w:rPr>
          <w:rFonts w:hint="eastAsia"/>
        </w:rPr>
        <w:t>纲</w:t>
      </w:r>
      <w:r>
        <w:t>等）的情况下方可省略。坐标上标注的量的符号和缩略词必须与正文中一致。</w:t>
      </w:r>
      <w:r>
        <w:rPr>
          <w:rFonts w:hint="eastAsia"/>
        </w:rPr>
        <w:t>横纵坐标刻度线方向朝里（如：左侧纵坐标刻度线朝右，下方横坐标刻度线朝上）。见示例1。</w:t>
      </w:r>
    </w:p>
    <w:p>
      <w:pPr>
        <w:pStyle w:val="2"/>
        <w:ind w:firstLine="480"/>
      </w:pPr>
      <w:r>
        <w:t>坐标</w:t>
      </w:r>
      <w:r>
        <w:rPr>
          <w:rFonts w:hint="eastAsia"/>
        </w:rPr>
        <w:t>轴及刻度线应为</w:t>
      </w:r>
      <w:r>
        <w:t>黑色</w:t>
      </w:r>
      <w:r>
        <w:rPr>
          <w:rFonts w:hint="eastAsia"/>
        </w:rPr>
        <w:t>实线</w:t>
      </w:r>
      <w:r>
        <w:t>，</w:t>
      </w:r>
      <w:r>
        <w:rPr>
          <w:rFonts w:hint="eastAsia"/>
        </w:rPr>
        <w:t>1磅</w:t>
      </w:r>
      <w:r>
        <w:t>粗细。</w:t>
      </w:r>
      <w:r>
        <w:rPr>
          <w:rFonts w:hint="eastAsia"/>
        </w:rPr>
        <w:t>若图中为单线，采用黑色实线，1磅粗细；若图中为多线，必须区分明显，建议采用彩色曲线（必须彩打）或者不同标志表示，并加图例说明，图例没有外边框。</w:t>
      </w:r>
    </w:p>
    <w:p>
      <w:pPr>
        <w:ind w:firstLine="480"/>
        <w:rPr>
          <w:szCs w:val="24"/>
        </w:rPr>
      </w:pPr>
      <w:r>
        <w:rPr>
          <w:rFonts w:hint="eastAsia"/>
          <w:szCs w:val="24"/>
        </w:rPr>
        <w:t>（8）</w:t>
      </w:r>
      <w:r>
        <w:rPr>
          <w:szCs w:val="24"/>
        </w:rPr>
        <w:t>照片图要求主题和主要部分的轮廓鲜明，便于制版。如用放大缩小的复制品，必须清晰，反差适中。照片上应有表示目的物尺寸的标度。</w:t>
      </w:r>
    </w:p>
    <w:p>
      <w:pPr>
        <w:ind w:firstLine="480"/>
        <w:rPr>
          <w:rFonts w:cs="Times New Roman"/>
          <w:szCs w:val="24"/>
        </w:rPr>
      </w:pPr>
      <w:r>
        <w:rPr>
          <w:rFonts w:hint="eastAsia"/>
          <w:szCs w:val="24"/>
        </w:rPr>
        <w:t>（9）</w:t>
      </w:r>
      <w:r>
        <w:rPr>
          <w:rFonts w:cs="Times New Roman"/>
          <w:szCs w:val="24"/>
        </w:rPr>
        <w:t>部件图中的文字标注应清晰明了，在图中直接标注名称</w:t>
      </w:r>
      <w:r>
        <w:rPr>
          <w:rFonts w:hint="eastAsia" w:cs="Times New Roman"/>
          <w:szCs w:val="24"/>
        </w:rPr>
        <w:t>。</w:t>
      </w:r>
      <w:r>
        <w:rPr>
          <w:rFonts w:cs="Times New Roman"/>
          <w:szCs w:val="24"/>
        </w:rPr>
        <w:t>或者仅在图中标注序号</w:t>
      </w:r>
      <w:r>
        <w:rPr>
          <w:rFonts w:hint="eastAsia" w:ascii="宋体" w:hAnsi="宋体" w:cs="宋体"/>
          <w:szCs w:val="24"/>
        </w:rPr>
        <w:t>“</w:t>
      </w:r>
      <w:r>
        <w:rPr>
          <w:rFonts w:cs="Times New Roman"/>
          <w:szCs w:val="24"/>
        </w:rPr>
        <w:t>1、2、3、……</w:t>
      </w:r>
      <w:r>
        <w:rPr>
          <w:rFonts w:hint="eastAsia" w:ascii="宋体" w:hAnsi="宋体" w:cs="宋体"/>
          <w:szCs w:val="24"/>
        </w:rPr>
        <w:t>”</w:t>
      </w:r>
      <w:r>
        <w:rPr>
          <w:rFonts w:cs="Times New Roman"/>
          <w:szCs w:val="24"/>
        </w:rPr>
        <w:t>，具体说明置于</w:t>
      </w:r>
      <w:r>
        <w:rPr>
          <w:rFonts w:hint="eastAsia" w:cs="Times New Roman"/>
          <w:szCs w:val="24"/>
        </w:rPr>
        <w:t>英文</w:t>
      </w:r>
      <w:r>
        <w:rPr>
          <w:rFonts w:cs="Times New Roman"/>
          <w:szCs w:val="24"/>
        </w:rPr>
        <w:t>图题</w:t>
      </w:r>
      <w:r>
        <w:rPr>
          <w:rFonts w:hint="eastAsia" w:cs="Times New Roman"/>
          <w:szCs w:val="24"/>
        </w:rPr>
        <w:t>下</w:t>
      </w:r>
      <w:r>
        <w:rPr>
          <w:rFonts w:cs="Times New Roman"/>
          <w:szCs w:val="24"/>
        </w:rPr>
        <w:t>方，格式为</w:t>
      </w:r>
      <w:r>
        <w:rPr>
          <w:rFonts w:hint="eastAsia" w:ascii="宋体" w:hAnsi="宋体" w:cs="宋体"/>
          <w:szCs w:val="24"/>
        </w:rPr>
        <w:t>“</w:t>
      </w:r>
      <w:r>
        <w:rPr>
          <w:rFonts w:cs="Times New Roman"/>
          <w:szCs w:val="24"/>
        </w:rPr>
        <w:t>1–…</w:t>
      </w:r>
      <w:r>
        <w:rPr>
          <w:rFonts w:hint="eastAsia" w:ascii="宋体" w:hAnsi="宋体" w:cs="宋体"/>
          <w:szCs w:val="24"/>
        </w:rPr>
        <w:t>”，“</w:t>
      </w:r>
      <w:r>
        <w:rPr>
          <w:rFonts w:cs="Times New Roman"/>
          <w:szCs w:val="24"/>
        </w:rPr>
        <w:t>2–…</w:t>
      </w:r>
      <w:r>
        <w:rPr>
          <w:rFonts w:hint="eastAsia" w:ascii="宋体" w:hAnsi="宋体" w:cs="宋体"/>
          <w:szCs w:val="24"/>
        </w:rPr>
        <w:t>”</w:t>
      </w:r>
      <w:r>
        <w:rPr>
          <w:rFonts w:cs="Times New Roman"/>
          <w:szCs w:val="24"/>
        </w:rPr>
        <w:t>，</w:t>
      </w:r>
      <w:r>
        <w:rPr>
          <w:rFonts w:hint="eastAsia" w:cs="Times New Roman"/>
          <w:szCs w:val="24"/>
        </w:rPr>
        <w:t>“</w:t>
      </w:r>
      <w:r>
        <w:rPr>
          <w:rFonts w:cs="Times New Roman"/>
          <w:szCs w:val="24"/>
        </w:rPr>
        <w:t>3–…</w:t>
      </w:r>
      <w:r>
        <w:rPr>
          <w:rFonts w:hint="eastAsia" w:ascii="宋体" w:hAnsi="宋体" w:cs="宋体"/>
          <w:szCs w:val="24"/>
        </w:rPr>
        <w:t>”</w:t>
      </w:r>
      <w:r>
        <w:rPr>
          <w:rFonts w:cs="Times New Roman"/>
          <w:szCs w:val="24"/>
        </w:rPr>
        <w:t>，</w:t>
      </w:r>
      <w:r>
        <w:rPr>
          <w:rFonts w:hAnsi="宋体"/>
          <w:szCs w:val="24"/>
        </w:rPr>
        <w:t>用“</w:t>
      </w:r>
      <w:r>
        <w:rPr>
          <w:rFonts w:hint="eastAsia" w:hAnsi="宋体"/>
          <w:szCs w:val="24"/>
        </w:rPr>
        <w:t>；</w:t>
      </w:r>
      <w:r>
        <w:rPr>
          <w:rFonts w:hAnsi="宋体"/>
          <w:szCs w:val="24"/>
        </w:rPr>
        <w:t>”</w:t>
      </w:r>
      <w:r>
        <w:rPr>
          <w:rFonts w:hint="eastAsia" w:hAnsi="宋体"/>
          <w:szCs w:val="24"/>
        </w:rPr>
        <w:t>间隔，</w:t>
      </w:r>
      <w:r>
        <w:rPr>
          <w:rFonts w:cs="Times New Roman"/>
          <w:szCs w:val="24"/>
        </w:rPr>
        <w:t>五号宋体不加粗，居中</w:t>
      </w:r>
      <w:r>
        <w:rPr>
          <w:rFonts w:hint="eastAsia" w:cs="Times New Roman"/>
          <w:szCs w:val="24"/>
        </w:rPr>
        <w:t>无缩进</w:t>
      </w:r>
      <w:r>
        <w:rPr>
          <w:rFonts w:cs="Times New Roman"/>
          <w:szCs w:val="24"/>
        </w:rPr>
        <w:t>，</w:t>
      </w:r>
      <w:r>
        <w:rPr>
          <w:rFonts w:hint="eastAsia"/>
          <w:szCs w:val="24"/>
        </w:rPr>
        <w:t>单倍行距，</w:t>
      </w:r>
      <w:r>
        <w:rPr>
          <w:rFonts w:hint="eastAsia" w:ascii="宋体" w:hAnsi="宋体"/>
          <w:szCs w:val="24"/>
          <w:lang w:eastAsia="zh-Hans"/>
        </w:rPr>
        <w:t>末</w:t>
      </w:r>
      <w:r>
        <w:rPr>
          <w:rFonts w:hint="eastAsia" w:ascii="宋体" w:hAnsi="宋体"/>
          <w:szCs w:val="24"/>
        </w:rPr>
        <w:t>段</w:t>
      </w:r>
      <w:r>
        <w:rPr>
          <w:rFonts w:hint="eastAsia" w:ascii="宋体" w:hAnsi="宋体"/>
          <w:szCs w:val="24"/>
          <w:lang w:eastAsia="zh-Hans"/>
        </w:rPr>
        <w:t>段后</w:t>
      </w:r>
      <w:r>
        <w:rPr>
          <w:rFonts w:hint="eastAsia" w:ascii="宋体" w:hAnsi="宋体"/>
          <w:szCs w:val="24"/>
        </w:rPr>
        <w:t>距</w:t>
      </w:r>
      <w:r>
        <w:rPr>
          <w:rFonts w:cs="Times New Roman"/>
          <w:szCs w:val="24"/>
        </w:rPr>
        <w:t>0.5</w:t>
      </w:r>
      <w:r>
        <w:rPr>
          <w:rFonts w:hint="eastAsia" w:ascii="宋体" w:hAnsi="宋体"/>
          <w:szCs w:val="24"/>
        </w:rPr>
        <w:t>行</w:t>
      </w:r>
      <w:r>
        <w:rPr>
          <w:rFonts w:cs="Times New Roman"/>
          <w:szCs w:val="24"/>
        </w:rPr>
        <w:t>。</w:t>
      </w:r>
      <w:r>
        <w:rPr>
          <w:rFonts w:hint="eastAsia" w:cs="Times New Roman"/>
          <w:szCs w:val="24"/>
        </w:rPr>
        <w:t>见示例2和示例3。</w:t>
      </w:r>
    </w:p>
    <w:p>
      <w:pPr>
        <w:ind w:firstLine="480"/>
        <w:rPr>
          <w:rFonts w:hAnsi="宋体"/>
          <w:szCs w:val="24"/>
        </w:rPr>
      </w:pPr>
      <w:r>
        <w:rPr>
          <w:rFonts w:hint="eastAsia"/>
          <w:szCs w:val="24"/>
        </w:rPr>
        <w:t>（10）若某图由两张及以上分图组成时，除满足上述格式要求外，每张分图也需要注明图号和中文图题，</w:t>
      </w:r>
      <w:r>
        <w:rPr>
          <w:rFonts w:hAnsi="宋体"/>
          <w:szCs w:val="24"/>
        </w:rPr>
        <w:t>分图号用</w:t>
      </w:r>
      <w:r>
        <w:rPr>
          <w:rFonts w:hint="eastAsia"/>
          <w:szCs w:val="24"/>
        </w:rPr>
        <w:t>（</w:t>
      </w:r>
      <w:r>
        <w:rPr>
          <w:szCs w:val="24"/>
        </w:rPr>
        <w:t>a</w:t>
      </w:r>
      <w:r>
        <w:rPr>
          <w:rFonts w:hint="eastAsia"/>
          <w:szCs w:val="24"/>
        </w:rPr>
        <w:t>）</w:t>
      </w:r>
      <w:r>
        <w:rPr>
          <w:rFonts w:hAnsi="宋体"/>
          <w:szCs w:val="24"/>
        </w:rPr>
        <w:t>、</w:t>
      </w:r>
      <w:r>
        <w:rPr>
          <w:rFonts w:hint="eastAsia" w:hAnsi="宋体"/>
          <w:szCs w:val="24"/>
        </w:rPr>
        <w:t>（</w:t>
      </w:r>
      <w:r>
        <w:rPr>
          <w:szCs w:val="24"/>
        </w:rPr>
        <w:t>b</w:t>
      </w:r>
      <w:r>
        <w:rPr>
          <w:rFonts w:hint="eastAsia"/>
          <w:szCs w:val="24"/>
        </w:rPr>
        <w:t>）</w:t>
      </w:r>
      <w:r>
        <w:rPr>
          <w:rFonts w:hAnsi="宋体"/>
          <w:szCs w:val="24"/>
        </w:rPr>
        <w:t>等表示</w:t>
      </w:r>
      <w:r>
        <w:rPr>
          <w:rFonts w:hint="eastAsia"/>
          <w:szCs w:val="24"/>
        </w:rPr>
        <w:t>。分图号和分图题置于每张分图下方的居中位置</w:t>
      </w:r>
      <w:r>
        <w:rPr>
          <w:rFonts w:hint="eastAsia" w:hAnsi="宋体"/>
          <w:szCs w:val="24"/>
        </w:rPr>
        <w:t>（见示例4）。分图号、分图题</w:t>
      </w:r>
      <w:r>
        <w:rPr>
          <w:rFonts w:hint="eastAsia"/>
          <w:szCs w:val="24"/>
        </w:rPr>
        <w:t>为五号宋体不加粗，单倍行距。在文中如引用分图时格式为“见图2</w:t>
      </w:r>
      <w:r>
        <w:rPr>
          <w:szCs w:val="24"/>
        </w:rPr>
        <w:t>-</w:t>
      </w:r>
      <w:r>
        <w:rPr>
          <w:rFonts w:hint="eastAsia"/>
          <w:szCs w:val="24"/>
        </w:rPr>
        <w:t>4-</w:t>
      </w:r>
      <w:r>
        <w:rPr>
          <w:szCs w:val="24"/>
        </w:rPr>
        <w:t>a</w:t>
      </w:r>
      <w:r>
        <w:rPr>
          <w:rFonts w:hint="eastAsia"/>
          <w:szCs w:val="24"/>
        </w:rPr>
        <w:t>”。</w:t>
      </w:r>
    </w:p>
    <w:p>
      <w:pPr>
        <w:ind w:firstLine="480"/>
        <w:rPr>
          <w:szCs w:val="24"/>
        </w:rPr>
      </w:pPr>
      <w:r>
        <w:rPr>
          <w:rFonts w:hint="eastAsia"/>
          <w:szCs w:val="24"/>
        </w:rPr>
        <w:t>（11）从软件中导出的图或从文献中引用的图必须清晰，字体、字号、线条等必须符合上述要求，否则重绘。</w:t>
      </w:r>
      <w:r>
        <w:rPr>
          <w:szCs w:val="24"/>
        </w:rPr>
        <w:t>引用</w:t>
      </w:r>
      <w:r>
        <w:rPr>
          <w:rFonts w:hint="eastAsia"/>
          <w:szCs w:val="24"/>
        </w:rPr>
        <w:t>图</w:t>
      </w:r>
      <w:r>
        <w:rPr>
          <w:szCs w:val="24"/>
        </w:rPr>
        <w:t>应注明出处，在</w:t>
      </w:r>
      <w:r>
        <w:rPr>
          <w:rFonts w:hint="eastAsia"/>
          <w:szCs w:val="24"/>
        </w:rPr>
        <w:t>中英文图</w:t>
      </w:r>
      <w:r>
        <w:rPr>
          <w:szCs w:val="24"/>
        </w:rPr>
        <w:t>题右上角</w:t>
      </w:r>
      <w:r>
        <w:rPr>
          <w:rFonts w:hint="eastAsia"/>
          <w:szCs w:val="24"/>
        </w:rPr>
        <w:t>用上标</w:t>
      </w:r>
      <w:r>
        <w:rPr>
          <w:szCs w:val="24"/>
        </w:rPr>
        <w:t>加引用文献号</w:t>
      </w:r>
      <w:r>
        <w:rPr>
          <w:rFonts w:hint="eastAsia"/>
          <w:szCs w:val="24"/>
        </w:rPr>
        <w:t>（Times New Roman小四号，如</w:t>
      </w:r>
      <w:r>
        <w:rPr>
          <w:rFonts w:hint="eastAsia"/>
          <w:szCs w:val="24"/>
          <w:vertAlign w:val="superscript"/>
        </w:rPr>
        <w:t>[1]</w:t>
      </w:r>
      <w:r>
        <w:rPr>
          <w:rFonts w:hint="eastAsia"/>
          <w:szCs w:val="24"/>
        </w:rPr>
        <w:t>）标识。</w:t>
      </w:r>
    </w:p>
    <w:p>
      <w:pPr>
        <w:ind w:firstLine="480"/>
        <w:rPr>
          <w:szCs w:val="24"/>
        </w:rPr>
      </w:pPr>
      <w:r>
        <w:rPr>
          <w:rFonts w:hint="eastAsia"/>
          <w:szCs w:val="24"/>
        </w:rPr>
        <w:t>（12）</w:t>
      </w:r>
      <w:r>
        <w:rPr>
          <w:szCs w:val="24"/>
        </w:rPr>
        <w:t>一篇论文中，同类图片的大小应该一致，编排美观、整齐。</w:t>
      </w:r>
    </w:p>
    <w:p>
      <w:pPr>
        <w:ind w:firstLine="480"/>
        <w:rPr>
          <w:szCs w:val="24"/>
        </w:rPr>
      </w:pPr>
      <w:r>
        <w:rPr>
          <w:rFonts w:hint="eastAsia"/>
          <w:szCs w:val="24"/>
        </w:rPr>
        <w:t>（13）</w:t>
      </w:r>
      <w:r>
        <w:rPr>
          <w:szCs w:val="24"/>
        </w:rPr>
        <w:t>若图中有附注，附注各项的序号一律用</w:t>
      </w:r>
      <w:r>
        <w:rPr>
          <w:rFonts w:hint="eastAsia"/>
          <w:szCs w:val="24"/>
        </w:rPr>
        <w:t>“</w:t>
      </w:r>
      <w:r>
        <w:rPr>
          <w:szCs w:val="24"/>
        </w:rPr>
        <w:t>注+阿拉伯数字+冒号</w:t>
      </w:r>
      <w:r>
        <w:rPr>
          <w:rFonts w:hint="eastAsia"/>
          <w:szCs w:val="24"/>
        </w:rPr>
        <w:t>”</w:t>
      </w:r>
      <w:r>
        <w:rPr>
          <w:szCs w:val="24"/>
        </w:rPr>
        <w:t>，如：</w:t>
      </w:r>
      <w:r>
        <w:rPr>
          <w:rFonts w:ascii="宋体" w:hAnsi="宋体"/>
          <w:szCs w:val="24"/>
        </w:rPr>
        <w:t>“</w:t>
      </w:r>
      <w:r>
        <w:rPr>
          <w:szCs w:val="24"/>
        </w:rPr>
        <w:t>注1：</w:t>
      </w:r>
      <w:r>
        <w:rPr>
          <w:rFonts w:ascii="宋体" w:hAnsi="宋体"/>
          <w:szCs w:val="24"/>
        </w:rPr>
        <w:t>”</w:t>
      </w:r>
      <w:r>
        <w:rPr>
          <w:rFonts w:hint="eastAsia" w:ascii="宋体" w:hAnsi="宋体"/>
          <w:szCs w:val="24"/>
        </w:rPr>
        <w:t>，</w:t>
      </w:r>
      <w:r>
        <w:rPr>
          <w:rFonts w:hint="eastAsia"/>
          <w:bCs/>
          <w:szCs w:val="24"/>
        </w:rPr>
        <w:t>按图编排</w:t>
      </w:r>
      <w:r>
        <w:rPr>
          <w:rFonts w:hint="eastAsia"/>
          <w:szCs w:val="24"/>
        </w:rPr>
        <w:t>，</w:t>
      </w:r>
      <w:r>
        <w:rPr>
          <w:szCs w:val="24"/>
        </w:rPr>
        <w:t>附注写在图</w:t>
      </w:r>
      <w:r>
        <w:rPr>
          <w:rFonts w:hint="eastAsia"/>
          <w:szCs w:val="24"/>
        </w:rPr>
        <w:t>题</w:t>
      </w:r>
      <w:r>
        <w:rPr>
          <w:szCs w:val="24"/>
        </w:rPr>
        <w:t>的下方，</w:t>
      </w:r>
      <w:r>
        <w:rPr>
          <w:rFonts w:hint="eastAsia"/>
          <w:szCs w:val="24"/>
        </w:rPr>
        <w:t>五</w:t>
      </w:r>
      <w:r>
        <w:rPr>
          <w:szCs w:val="24"/>
        </w:rPr>
        <w:t>号</w:t>
      </w:r>
      <w:r>
        <w:rPr>
          <w:rFonts w:hint="eastAsia"/>
          <w:szCs w:val="24"/>
        </w:rPr>
        <w:t>宋</w:t>
      </w:r>
      <w:r>
        <w:rPr>
          <w:szCs w:val="24"/>
        </w:rPr>
        <w:t>体</w:t>
      </w:r>
      <w:r>
        <w:rPr>
          <w:rFonts w:hint="eastAsia"/>
          <w:szCs w:val="24"/>
        </w:rPr>
        <w:t>不加粗，两端对齐，首行缩进2字符，单倍行距，</w:t>
      </w:r>
      <w:r>
        <w:rPr>
          <w:rFonts w:hint="eastAsia" w:ascii="宋体" w:hAnsi="宋体"/>
          <w:szCs w:val="24"/>
          <w:lang w:eastAsia="zh-Hans"/>
        </w:rPr>
        <w:t>末</w:t>
      </w:r>
      <w:r>
        <w:rPr>
          <w:rFonts w:hint="eastAsia" w:ascii="宋体" w:hAnsi="宋体"/>
          <w:szCs w:val="24"/>
        </w:rPr>
        <w:t>段</w:t>
      </w:r>
      <w:r>
        <w:rPr>
          <w:rFonts w:hint="eastAsia" w:ascii="宋体" w:hAnsi="宋体"/>
          <w:szCs w:val="24"/>
          <w:lang w:eastAsia="zh-Hans"/>
        </w:rPr>
        <w:t>段后</w:t>
      </w:r>
      <w:r>
        <w:rPr>
          <w:rFonts w:hint="eastAsia" w:ascii="宋体" w:hAnsi="宋体"/>
          <w:szCs w:val="24"/>
        </w:rPr>
        <w:t>距</w:t>
      </w:r>
      <w:r>
        <w:rPr>
          <w:rFonts w:cs="Times New Roman"/>
          <w:szCs w:val="24"/>
        </w:rPr>
        <w:t>0.5</w:t>
      </w:r>
      <w:r>
        <w:rPr>
          <w:rFonts w:hint="eastAsia" w:ascii="宋体" w:hAnsi="宋体"/>
          <w:szCs w:val="24"/>
        </w:rPr>
        <w:t>行</w:t>
      </w:r>
      <w:r>
        <w:rPr>
          <w:szCs w:val="24"/>
        </w:rPr>
        <w:t>。</w:t>
      </w:r>
    </w:p>
    <w:p>
      <w:pPr>
        <w:ind w:firstLine="480"/>
        <w:rPr>
          <w:b/>
          <w:color w:val="000000"/>
          <w:szCs w:val="24"/>
        </w:rPr>
      </w:pPr>
      <w:r>
        <w:rPr>
          <w:rFonts w:hint="eastAsia"/>
          <w:color w:val="000000"/>
          <w:szCs w:val="24"/>
        </w:rPr>
        <w:t>示例1：</w:t>
      </w:r>
    </w:p>
    <w:p>
      <w:pPr>
        <w:ind w:firstLine="482"/>
        <w:jc w:val="center"/>
        <w:rPr>
          <w:rFonts w:cs="Times New Roman"/>
          <w:b/>
          <w:color w:val="000000"/>
          <w:szCs w:val="24"/>
        </w:rPr>
      </w:pPr>
      <w:r>
        <w:rPr>
          <w:rFonts w:cs="Times New Roman"/>
          <w:b/>
          <w:color w:val="000000"/>
          <w:szCs w:val="24"/>
        </w:rPr>
        <w:drawing>
          <wp:inline distT="0" distB="0" distL="114300" distR="114300">
            <wp:extent cx="4238625" cy="2876550"/>
            <wp:effectExtent l="0" t="0" r="3175" b="19050"/>
            <wp:docPr id="3"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2-9"/>
                    <pic:cNvPicPr>
                      <a:picLocks noChangeAspect="1"/>
                    </pic:cNvPicPr>
                  </pic:nvPicPr>
                  <pic:blipFill>
                    <a:blip r:embed="rId23"/>
                    <a:stretch>
                      <a:fillRect/>
                    </a:stretch>
                  </pic:blipFill>
                  <pic:spPr>
                    <a:xfrm>
                      <a:off x="0" y="0"/>
                      <a:ext cx="4238625" cy="2876550"/>
                    </a:xfrm>
                    <a:prstGeom prst="rect">
                      <a:avLst/>
                    </a:prstGeom>
                    <a:noFill/>
                    <a:ln>
                      <a:noFill/>
                    </a:ln>
                  </pic:spPr>
                </pic:pic>
              </a:graphicData>
            </a:graphic>
          </wp:inline>
        </w:drawing>
      </w:r>
    </w:p>
    <w:p>
      <w:pPr>
        <w:spacing w:before="159" w:beforeLines="50" w:line="240" w:lineRule="auto"/>
        <w:ind w:firstLine="422"/>
        <w:jc w:val="center"/>
        <w:rPr>
          <w:rFonts w:cs="Times New Roman"/>
          <w:b/>
          <w:color w:val="000000"/>
          <w:sz w:val="21"/>
          <w:szCs w:val="21"/>
        </w:rPr>
      </w:pPr>
      <w:r>
        <w:rPr>
          <w:rFonts w:hint="eastAsia" w:cs="Times New Roman"/>
          <w:b/>
          <w:color w:val="000000"/>
          <w:sz w:val="21"/>
          <w:szCs w:val="21"/>
        </w:rPr>
        <w:t>图2-1  聚合反应时间对单体转化率的影响</w:t>
      </w:r>
    </w:p>
    <w:p>
      <w:pPr>
        <w:spacing w:after="159" w:afterLines="50" w:line="240" w:lineRule="auto"/>
        <w:ind w:firstLine="422"/>
        <w:jc w:val="center"/>
        <w:rPr>
          <w:b/>
          <w:color w:val="000000"/>
        </w:rPr>
      </w:pPr>
      <w:r>
        <w:rPr>
          <w:b/>
          <w:bCs/>
          <w:sz w:val="21"/>
          <w:szCs w:val="21"/>
        </w:rPr>
        <w:t>Figure</w:t>
      </w:r>
      <w:r>
        <w:rPr>
          <w:rFonts w:hint="eastAsia" w:cs="Times New Roman"/>
          <w:b/>
          <w:sz w:val="21"/>
          <w:szCs w:val="21"/>
        </w:rPr>
        <w:t xml:space="preserve"> </w:t>
      </w:r>
      <w:r>
        <w:rPr>
          <w:rFonts w:hint="eastAsia" w:cs="Times New Roman"/>
          <w:b/>
          <w:color w:val="000000"/>
          <w:sz w:val="21"/>
          <w:szCs w:val="21"/>
        </w:rPr>
        <w:t xml:space="preserve">2-1 </w:t>
      </w:r>
      <w:r>
        <w:rPr>
          <w:rFonts w:cs="Times New Roman"/>
          <w:b/>
          <w:color w:val="000000"/>
          <w:sz w:val="21"/>
          <w:szCs w:val="21"/>
        </w:rPr>
        <w:t xml:space="preserve"> Effect of polymerization time on conversion rate</w:t>
      </w:r>
    </w:p>
    <w:p>
      <w:pPr>
        <w:ind w:firstLine="480"/>
        <w:rPr>
          <w:color w:val="000000"/>
          <w:szCs w:val="24"/>
        </w:rPr>
      </w:pPr>
      <w:r>
        <w:rPr>
          <w:rFonts w:hint="eastAsia"/>
          <w:color w:val="000000"/>
          <w:szCs w:val="24"/>
        </w:rPr>
        <w:t>示例2：</w:t>
      </w:r>
    </w:p>
    <w:p>
      <w:pPr>
        <w:ind w:firstLine="480"/>
        <w:jc w:val="center"/>
        <w:rPr>
          <w:rFonts w:ascii="等线" w:hAnsi="等线" w:eastAsia="等线" w:cs="Times New Roman"/>
          <w:b/>
          <w:color w:val="000000"/>
        </w:rPr>
      </w:pPr>
      <w:r>
        <w:rPr>
          <w:color w:val="000000"/>
        </w:rPr>
        <w:drawing>
          <wp:inline distT="0" distB="0" distL="114300" distR="114300">
            <wp:extent cx="3534410" cy="2341245"/>
            <wp:effectExtent l="0" t="0" r="21590" b="2095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24"/>
                    <a:stretch>
                      <a:fillRect/>
                    </a:stretch>
                  </pic:blipFill>
                  <pic:spPr>
                    <a:xfrm>
                      <a:off x="0" y="0"/>
                      <a:ext cx="3534410" cy="2341245"/>
                    </a:xfrm>
                    <a:prstGeom prst="rect">
                      <a:avLst/>
                    </a:prstGeom>
                    <a:noFill/>
                    <a:ln>
                      <a:noFill/>
                    </a:ln>
                  </pic:spPr>
                </pic:pic>
              </a:graphicData>
            </a:graphic>
          </wp:inline>
        </w:drawing>
      </w:r>
    </w:p>
    <w:p>
      <w:pPr>
        <w:spacing w:before="159" w:beforeLines="50" w:line="240" w:lineRule="auto"/>
        <w:ind w:firstLine="422"/>
        <w:jc w:val="center"/>
        <w:rPr>
          <w:rFonts w:cs="Times New Roman"/>
          <w:b/>
          <w:color w:val="000000"/>
          <w:sz w:val="21"/>
          <w:szCs w:val="21"/>
        </w:rPr>
      </w:pPr>
      <w:r>
        <w:rPr>
          <w:rFonts w:hint="eastAsia" w:cs="Times New Roman"/>
          <w:b/>
          <w:color w:val="000000"/>
          <w:sz w:val="21"/>
          <w:szCs w:val="21"/>
        </w:rPr>
        <w:t>图2-2  悬浮聚合实验装置示意图</w:t>
      </w:r>
    </w:p>
    <w:p>
      <w:pPr>
        <w:spacing w:after="159" w:afterLines="50" w:line="240" w:lineRule="auto"/>
        <w:ind w:firstLine="422"/>
        <w:jc w:val="center"/>
        <w:rPr>
          <w:rFonts w:cs="Times New Roman"/>
          <w:b/>
          <w:color w:val="000000"/>
          <w:sz w:val="21"/>
          <w:szCs w:val="21"/>
        </w:rPr>
      </w:pPr>
      <w:r>
        <w:rPr>
          <w:b/>
          <w:bCs/>
          <w:sz w:val="21"/>
          <w:szCs w:val="21"/>
        </w:rPr>
        <w:t>Figure</w:t>
      </w:r>
      <w:r>
        <w:rPr>
          <w:rFonts w:hint="eastAsia" w:cs="Times New Roman"/>
          <w:b/>
          <w:sz w:val="21"/>
          <w:szCs w:val="21"/>
        </w:rPr>
        <w:t xml:space="preserve"> </w:t>
      </w:r>
      <w:r>
        <w:rPr>
          <w:rFonts w:hint="eastAsia" w:cs="Times New Roman"/>
          <w:b/>
          <w:color w:val="000000"/>
          <w:sz w:val="21"/>
          <w:szCs w:val="21"/>
        </w:rPr>
        <w:t>2-2  Experimental apparatus for suspension polymerization</w:t>
      </w:r>
    </w:p>
    <w:p>
      <w:pPr>
        <w:ind w:firstLine="480"/>
        <w:rPr>
          <w:color w:val="000000"/>
          <w:szCs w:val="24"/>
        </w:rPr>
      </w:pPr>
      <w:r>
        <w:rPr>
          <w:rFonts w:hint="eastAsia"/>
          <w:color w:val="000000"/>
          <w:szCs w:val="24"/>
        </w:rPr>
        <w:t xml:space="preserve">示例3： </w:t>
      </w:r>
    </w:p>
    <w:p>
      <w:pPr>
        <w:ind w:firstLine="480"/>
        <w:jc w:val="center"/>
        <w:rPr>
          <w:rFonts w:cs="Times New Roman"/>
          <w:b/>
          <w:color w:val="000000"/>
          <w:szCs w:val="24"/>
        </w:rPr>
      </w:pPr>
      <w:r>
        <w:rPr>
          <w:color w:val="000000"/>
          <w:szCs w:val="28"/>
        </w:rPr>
        <w:drawing>
          <wp:inline distT="0" distB="0" distL="114300" distR="114300">
            <wp:extent cx="4562475" cy="1840230"/>
            <wp:effectExtent l="0" t="0" r="0" b="14605"/>
            <wp:docPr id="5"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3"/>
                    <pic:cNvPicPr>
                      <a:picLocks noChangeAspect="1"/>
                    </pic:cNvPicPr>
                  </pic:nvPicPr>
                  <pic:blipFill>
                    <a:blip r:embed="rId25">
                      <a:grayscl/>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line="240" w:lineRule="auto"/>
        <w:ind w:firstLine="422"/>
        <w:jc w:val="center"/>
        <w:rPr>
          <w:rFonts w:cs="Times New Roman"/>
          <w:b/>
          <w:color w:val="000000"/>
          <w:sz w:val="21"/>
          <w:szCs w:val="21"/>
        </w:rPr>
      </w:pPr>
      <w:r>
        <w:rPr>
          <w:rFonts w:hint="eastAsia" w:cs="Times New Roman"/>
          <w:b/>
          <w:color w:val="000000"/>
          <w:sz w:val="21"/>
          <w:szCs w:val="21"/>
        </w:rPr>
        <w:t>图2</w:t>
      </w:r>
      <w:r>
        <w:rPr>
          <w:rFonts w:cs="Times New Roman"/>
          <w:b/>
          <w:color w:val="000000"/>
          <w:sz w:val="21"/>
          <w:szCs w:val="21"/>
        </w:rPr>
        <w:t>-</w:t>
      </w:r>
      <w:r>
        <w:rPr>
          <w:rFonts w:hint="eastAsia" w:cs="Times New Roman"/>
          <w:b/>
          <w:color w:val="000000"/>
          <w:sz w:val="21"/>
          <w:szCs w:val="21"/>
        </w:rPr>
        <w:t>3</w:t>
      </w:r>
      <w:r>
        <w:rPr>
          <w:rFonts w:cs="Times New Roman"/>
          <w:b/>
          <w:color w:val="000000"/>
          <w:sz w:val="21"/>
          <w:szCs w:val="21"/>
        </w:rPr>
        <w:t xml:space="preserve">  </w:t>
      </w:r>
      <w:r>
        <w:rPr>
          <w:rFonts w:hint="eastAsia" w:cs="Times New Roman"/>
          <w:b/>
          <w:color w:val="000000"/>
          <w:sz w:val="21"/>
          <w:szCs w:val="21"/>
        </w:rPr>
        <w:t>流程图</w:t>
      </w:r>
    </w:p>
    <w:p>
      <w:pPr>
        <w:spacing w:after="159" w:afterLines="50" w:line="240" w:lineRule="auto"/>
        <w:ind w:firstLine="422"/>
        <w:jc w:val="center"/>
        <w:rPr>
          <w:rFonts w:cs="Times New Roman"/>
          <w:b/>
          <w:color w:val="000000"/>
          <w:sz w:val="21"/>
          <w:szCs w:val="21"/>
        </w:rPr>
      </w:pPr>
      <w:r>
        <w:rPr>
          <w:b/>
          <w:bCs/>
          <w:sz w:val="21"/>
          <w:szCs w:val="21"/>
        </w:rPr>
        <w:t>Figure</w:t>
      </w:r>
      <w:r>
        <w:rPr>
          <w:rFonts w:hint="eastAsia" w:cs="Times New Roman"/>
          <w:b/>
          <w:sz w:val="21"/>
          <w:szCs w:val="21"/>
        </w:rPr>
        <w:t xml:space="preserve"> </w:t>
      </w:r>
      <w:r>
        <w:rPr>
          <w:rFonts w:hint="eastAsia" w:cs="Times New Roman"/>
          <w:b/>
          <w:color w:val="000000"/>
          <w:sz w:val="21"/>
          <w:szCs w:val="21"/>
        </w:rPr>
        <w:t>2-3</w:t>
      </w:r>
      <w:r>
        <w:rPr>
          <w:rFonts w:cs="Times New Roman"/>
          <w:b/>
          <w:color w:val="000000"/>
          <w:sz w:val="21"/>
          <w:szCs w:val="21"/>
        </w:rPr>
        <w:t xml:space="preserve">  flow diagram</w:t>
      </w:r>
    </w:p>
    <w:p>
      <w:pPr>
        <w:spacing w:line="240" w:lineRule="auto"/>
        <w:ind w:firstLine="420"/>
        <w:jc w:val="center"/>
        <w:rPr>
          <w:rFonts w:cs="Times New Roman"/>
          <w:color w:val="000000"/>
          <w:sz w:val="21"/>
          <w:szCs w:val="21"/>
        </w:rPr>
      </w:pPr>
      <w:r>
        <w:rPr>
          <w:rFonts w:hint="eastAsia" w:cs="Times New Roman"/>
          <w:color w:val="000000"/>
          <w:sz w:val="21"/>
          <w:szCs w:val="21"/>
        </w:rPr>
        <w:t>1</w:t>
      </w:r>
      <w:r>
        <w:rPr>
          <w:rFonts w:cs="Times New Roman"/>
          <w:b/>
          <w:color w:val="000000"/>
          <w:sz w:val="21"/>
          <w:szCs w:val="21"/>
        </w:rPr>
        <w:t>–</w:t>
      </w:r>
      <w:r>
        <w:rPr>
          <w:rFonts w:hint="eastAsia" w:cs="Times New Roman"/>
          <w:color w:val="000000"/>
          <w:sz w:val="21"/>
          <w:szCs w:val="21"/>
        </w:rPr>
        <w:t>微量泵；2</w:t>
      </w:r>
      <w:r>
        <w:rPr>
          <w:rFonts w:cs="Times New Roman"/>
          <w:b/>
          <w:color w:val="000000"/>
          <w:sz w:val="21"/>
          <w:szCs w:val="21"/>
        </w:rPr>
        <w:t>–</w:t>
      </w:r>
      <w:r>
        <w:rPr>
          <w:rFonts w:hint="eastAsia" w:cs="Times New Roman"/>
          <w:color w:val="000000"/>
          <w:sz w:val="21"/>
          <w:szCs w:val="21"/>
        </w:rPr>
        <w:t>阀门；3</w:t>
      </w:r>
      <w:r>
        <w:rPr>
          <w:rFonts w:cs="Times New Roman"/>
          <w:b/>
          <w:color w:val="000000"/>
          <w:sz w:val="21"/>
          <w:szCs w:val="21"/>
        </w:rPr>
        <w:t>–</w:t>
      </w:r>
      <w:r>
        <w:rPr>
          <w:rFonts w:hint="eastAsia" w:cs="Times New Roman"/>
          <w:color w:val="000000"/>
          <w:sz w:val="21"/>
          <w:szCs w:val="21"/>
        </w:rPr>
        <w:t>管线；4</w:t>
      </w:r>
      <w:r>
        <w:rPr>
          <w:rFonts w:cs="Times New Roman"/>
          <w:b/>
          <w:color w:val="000000"/>
          <w:sz w:val="21"/>
          <w:szCs w:val="21"/>
        </w:rPr>
        <w:t>–</w:t>
      </w:r>
      <w:r>
        <w:rPr>
          <w:rFonts w:hint="eastAsia" w:cs="Times New Roman"/>
          <w:color w:val="000000"/>
          <w:sz w:val="21"/>
          <w:szCs w:val="21"/>
        </w:rPr>
        <w:t>中间容器；5</w:t>
      </w:r>
      <w:r>
        <w:rPr>
          <w:rFonts w:cs="Times New Roman"/>
          <w:b/>
          <w:color w:val="000000"/>
          <w:sz w:val="21"/>
          <w:szCs w:val="21"/>
        </w:rPr>
        <w:t>–</w:t>
      </w:r>
      <w:r>
        <w:rPr>
          <w:rFonts w:hint="eastAsia" w:cs="Times New Roman"/>
          <w:color w:val="000000"/>
          <w:sz w:val="21"/>
          <w:szCs w:val="21"/>
        </w:rPr>
        <w:t>过滤器；6</w:t>
      </w:r>
      <w:r>
        <w:rPr>
          <w:rFonts w:cs="Times New Roman"/>
          <w:b/>
          <w:color w:val="000000"/>
          <w:sz w:val="21"/>
          <w:szCs w:val="21"/>
        </w:rPr>
        <w:t>–</w:t>
      </w:r>
      <w:r>
        <w:rPr>
          <w:rFonts w:hint="eastAsia" w:cs="Times New Roman"/>
          <w:color w:val="000000"/>
          <w:sz w:val="21"/>
          <w:szCs w:val="21"/>
        </w:rPr>
        <w:t>压力传感器；</w:t>
      </w:r>
      <w:bookmarkStart w:id="164" w:name="_Hlk534881119"/>
      <w:r>
        <w:rPr>
          <w:rFonts w:hint="eastAsia" w:cs="Times New Roman"/>
          <w:color w:val="000000"/>
          <w:sz w:val="21"/>
          <w:szCs w:val="21"/>
        </w:rPr>
        <w:t>7</w:t>
      </w:r>
      <w:r>
        <w:rPr>
          <w:rFonts w:cs="Times New Roman"/>
          <w:b/>
          <w:color w:val="000000"/>
          <w:sz w:val="21"/>
          <w:szCs w:val="21"/>
        </w:rPr>
        <w:t>–</w:t>
      </w:r>
      <w:r>
        <w:rPr>
          <w:rFonts w:hint="eastAsia" w:cs="Times New Roman"/>
          <w:color w:val="000000"/>
          <w:sz w:val="21"/>
          <w:szCs w:val="21"/>
        </w:rPr>
        <w:t>毛细管连接器</w:t>
      </w:r>
      <w:bookmarkEnd w:id="164"/>
      <w:r>
        <w:rPr>
          <w:rFonts w:hint="eastAsia" w:cs="Times New Roman"/>
          <w:color w:val="000000"/>
          <w:sz w:val="21"/>
          <w:szCs w:val="21"/>
        </w:rPr>
        <w:t>；</w:t>
      </w:r>
    </w:p>
    <w:p>
      <w:pPr>
        <w:spacing w:line="240" w:lineRule="auto"/>
        <w:ind w:firstLine="420"/>
        <w:jc w:val="center"/>
        <w:rPr>
          <w:rFonts w:cs="Times New Roman"/>
          <w:color w:val="000000"/>
          <w:sz w:val="21"/>
          <w:szCs w:val="21"/>
        </w:rPr>
      </w:pPr>
      <w:r>
        <w:rPr>
          <w:rFonts w:hint="eastAsia" w:cs="Times New Roman"/>
          <w:color w:val="000000"/>
          <w:sz w:val="21"/>
          <w:szCs w:val="21"/>
        </w:rPr>
        <w:t>8</w:t>
      </w:r>
      <w:r>
        <w:rPr>
          <w:rFonts w:cs="Times New Roman"/>
          <w:b/>
          <w:color w:val="000000"/>
          <w:sz w:val="21"/>
          <w:szCs w:val="21"/>
        </w:rPr>
        <w:t>–</w:t>
      </w:r>
      <w:r>
        <w:rPr>
          <w:rFonts w:hint="eastAsia" w:cs="Times New Roman"/>
          <w:color w:val="000000"/>
          <w:sz w:val="21"/>
          <w:szCs w:val="21"/>
        </w:rPr>
        <w:t>等径毛细管；</w:t>
      </w:r>
      <w:r>
        <w:rPr>
          <w:rFonts w:cs="Times New Roman"/>
          <w:color w:val="000000"/>
          <w:sz w:val="21"/>
          <w:szCs w:val="21"/>
        </w:rPr>
        <w:t>9</w:t>
      </w:r>
      <w:r>
        <w:rPr>
          <w:rFonts w:cs="Times New Roman"/>
          <w:b/>
          <w:color w:val="000000"/>
          <w:sz w:val="21"/>
          <w:szCs w:val="21"/>
        </w:rPr>
        <w:t>–</w:t>
      </w:r>
      <w:r>
        <w:rPr>
          <w:rFonts w:hint="eastAsia" w:cs="Times New Roman"/>
          <w:color w:val="000000"/>
          <w:sz w:val="21"/>
          <w:szCs w:val="21"/>
        </w:rPr>
        <w:t>毛细管连接器；1</w:t>
      </w:r>
      <w:r>
        <w:rPr>
          <w:rFonts w:cs="Times New Roman"/>
          <w:color w:val="000000"/>
          <w:sz w:val="21"/>
          <w:szCs w:val="21"/>
        </w:rPr>
        <w:t>0</w:t>
      </w:r>
      <w:r>
        <w:rPr>
          <w:rFonts w:cs="Times New Roman"/>
          <w:b/>
          <w:color w:val="000000"/>
          <w:sz w:val="21"/>
          <w:szCs w:val="21"/>
        </w:rPr>
        <w:t>–</w:t>
      </w:r>
      <w:r>
        <w:rPr>
          <w:rFonts w:hint="eastAsia" w:cs="Times New Roman"/>
          <w:color w:val="000000"/>
          <w:sz w:val="21"/>
          <w:szCs w:val="21"/>
        </w:rPr>
        <w:t>产液收集器；1</w:t>
      </w:r>
      <w:r>
        <w:rPr>
          <w:rFonts w:cs="Times New Roman"/>
          <w:color w:val="000000"/>
          <w:sz w:val="21"/>
          <w:szCs w:val="21"/>
        </w:rPr>
        <w:t>1</w:t>
      </w:r>
      <w:r>
        <w:rPr>
          <w:rFonts w:cs="Times New Roman"/>
          <w:b/>
          <w:color w:val="000000"/>
          <w:sz w:val="21"/>
          <w:szCs w:val="21"/>
        </w:rPr>
        <w:t>–</w:t>
      </w:r>
      <w:r>
        <w:rPr>
          <w:rFonts w:hint="eastAsia" w:cs="Times New Roman"/>
          <w:color w:val="000000"/>
          <w:sz w:val="21"/>
          <w:szCs w:val="21"/>
        </w:rPr>
        <w:t>数据线；1</w:t>
      </w:r>
      <w:r>
        <w:rPr>
          <w:rFonts w:cs="Times New Roman"/>
          <w:color w:val="000000"/>
          <w:sz w:val="21"/>
          <w:szCs w:val="21"/>
        </w:rPr>
        <w:t>2</w:t>
      </w:r>
      <w:r>
        <w:rPr>
          <w:rFonts w:cs="Times New Roman"/>
          <w:b/>
          <w:color w:val="000000"/>
          <w:sz w:val="21"/>
          <w:szCs w:val="21"/>
        </w:rPr>
        <w:t>–</w:t>
      </w:r>
      <w:r>
        <w:rPr>
          <w:rFonts w:hint="eastAsia" w:cs="Times New Roman"/>
          <w:color w:val="000000"/>
          <w:sz w:val="21"/>
          <w:szCs w:val="21"/>
        </w:rPr>
        <w:t>计算机；1</w:t>
      </w:r>
      <w:r>
        <w:rPr>
          <w:rFonts w:cs="Times New Roman"/>
          <w:color w:val="000000"/>
          <w:sz w:val="21"/>
          <w:szCs w:val="21"/>
        </w:rPr>
        <w:t>3</w:t>
      </w:r>
      <w:r>
        <w:rPr>
          <w:rFonts w:cs="Times New Roman"/>
          <w:b/>
          <w:color w:val="000000"/>
          <w:sz w:val="21"/>
          <w:szCs w:val="21"/>
        </w:rPr>
        <w:t>–</w:t>
      </w:r>
      <w:r>
        <w:rPr>
          <w:rFonts w:hint="eastAsia" w:cs="Times New Roman"/>
          <w:color w:val="000000"/>
          <w:sz w:val="21"/>
          <w:szCs w:val="21"/>
        </w:rPr>
        <w:t>数据线；</w:t>
      </w:r>
    </w:p>
    <w:p>
      <w:pPr>
        <w:spacing w:after="159" w:afterLines="50" w:line="240" w:lineRule="auto"/>
        <w:ind w:firstLine="420"/>
        <w:jc w:val="center"/>
        <w:rPr>
          <w:rFonts w:cs="Times New Roman"/>
          <w:color w:val="000000"/>
          <w:sz w:val="21"/>
          <w:szCs w:val="21"/>
        </w:rPr>
      </w:pPr>
      <w:r>
        <w:rPr>
          <w:rFonts w:hint="eastAsia" w:cs="Times New Roman"/>
          <w:color w:val="000000"/>
          <w:sz w:val="21"/>
          <w:szCs w:val="21"/>
        </w:rPr>
        <w:t>1</w:t>
      </w:r>
      <w:r>
        <w:rPr>
          <w:rFonts w:cs="Times New Roman"/>
          <w:color w:val="000000"/>
          <w:sz w:val="21"/>
          <w:szCs w:val="21"/>
        </w:rPr>
        <w:t>4</w:t>
      </w:r>
      <w:r>
        <w:rPr>
          <w:rFonts w:cs="Times New Roman"/>
          <w:b/>
          <w:color w:val="000000"/>
          <w:sz w:val="21"/>
          <w:szCs w:val="21"/>
        </w:rPr>
        <w:t>–</w:t>
      </w:r>
      <w:r>
        <w:rPr>
          <w:rFonts w:hint="eastAsia" w:cs="Times New Roman"/>
          <w:color w:val="000000"/>
          <w:sz w:val="21"/>
          <w:szCs w:val="21"/>
        </w:rPr>
        <w:t>三维视频显微镜；1</w:t>
      </w:r>
      <w:r>
        <w:rPr>
          <w:rFonts w:cs="Times New Roman"/>
          <w:color w:val="000000"/>
          <w:sz w:val="21"/>
          <w:szCs w:val="21"/>
        </w:rPr>
        <w:t>5</w:t>
      </w:r>
      <w:r>
        <w:rPr>
          <w:rFonts w:cs="Times New Roman"/>
          <w:b/>
          <w:color w:val="000000"/>
          <w:sz w:val="21"/>
          <w:szCs w:val="21"/>
        </w:rPr>
        <w:t>–</w:t>
      </w:r>
      <w:r>
        <w:rPr>
          <w:rFonts w:hint="eastAsia" w:cs="Times New Roman"/>
          <w:color w:val="000000"/>
          <w:sz w:val="21"/>
          <w:szCs w:val="21"/>
        </w:rPr>
        <w:t>热水循环加热器；16</w:t>
      </w:r>
      <w:r>
        <w:rPr>
          <w:rFonts w:cs="Times New Roman"/>
          <w:b/>
          <w:color w:val="000000"/>
          <w:sz w:val="21"/>
          <w:szCs w:val="21"/>
        </w:rPr>
        <w:t>–</w:t>
      </w:r>
      <w:r>
        <w:rPr>
          <w:rFonts w:hint="eastAsia" w:cs="Times New Roman"/>
          <w:color w:val="000000"/>
          <w:sz w:val="21"/>
          <w:szCs w:val="21"/>
        </w:rPr>
        <w:t>进水管；1</w:t>
      </w:r>
      <w:r>
        <w:rPr>
          <w:rFonts w:cs="Times New Roman"/>
          <w:color w:val="000000"/>
          <w:sz w:val="21"/>
          <w:szCs w:val="21"/>
        </w:rPr>
        <w:t>7</w:t>
      </w:r>
      <w:r>
        <w:rPr>
          <w:rFonts w:cs="Times New Roman"/>
          <w:b/>
          <w:color w:val="000000"/>
          <w:sz w:val="21"/>
          <w:szCs w:val="21"/>
        </w:rPr>
        <w:t>–</w:t>
      </w:r>
      <w:r>
        <w:rPr>
          <w:rFonts w:hint="eastAsia" w:cs="Times New Roman"/>
          <w:color w:val="000000"/>
          <w:sz w:val="21"/>
          <w:szCs w:val="21"/>
        </w:rPr>
        <w:t>出水管；1</w:t>
      </w:r>
      <w:r>
        <w:rPr>
          <w:rFonts w:cs="Times New Roman"/>
          <w:color w:val="000000"/>
          <w:sz w:val="21"/>
          <w:szCs w:val="21"/>
        </w:rPr>
        <w:t>8</w:t>
      </w:r>
      <w:r>
        <w:rPr>
          <w:rFonts w:cs="Times New Roman"/>
          <w:b/>
          <w:color w:val="000000"/>
          <w:sz w:val="21"/>
          <w:szCs w:val="21"/>
        </w:rPr>
        <w:t>–</w:t>
      </w:r>
      <w:r>
        <w:rPr>
          <w:rFonts w:hint="eastAsia" w:cs="Times New Roman"/>
          <w:color w:val="000000"/>
          <w:sz w:val="21"/>
          <w:szCs w:val="21"/>
        </w:rPr>
        <w:t>恒温循环水浴</w:t>
      </w:r>
    </w:p>
    <w:p>
      <w:pPr>
        <w:ind w:firstLine="480"/>
        <w:rPr>
          <w:color w:val="FF0000"/>
          <w:szCs w:val="24"/>
        </w:rPr>
      </w:pPr>
      <w:r>
        <w:rPr>
          <w:rFonts w:hint="eastAsia"/>
          <w:color w:val="000000"/>
          <w:szCs w:val="24"/>
        </w:rPr>
        <w:t>示例4：</w:t>
      </w:r>
    </w:p>
    <w:p>
      <w:pPr>
        <w:ind w:firstLine="420"/>
        <w:jc w:val="center"/>
        <w:rPr>
          <w:rFonts w:cs="Times New Roman"/>
          <w:szCs w:val="24"/>
        </w:rPr>
      </w:pPr>
      <w:r>
        <w:rPr>
          <w:sz w:val="21"/>
        </w:rPr>
        <mc:AlternateContent>
          <mc:Choice Requires="wps">
            <w:drawing>
              <wp:anchor distT="0" distB="0" distL="114300" distR="114300" simplePos="0" relativeHeight="251661312"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a:effectLst/>
                      </wps:spPr>
                      <wps:txbx>
                        <w:txbxContent>
                          <w:p>
                            <w:pPr>
                              <w:ind w:firstLine="420"/>
                              <w:rPr>
                                <w:rFonts w:cs="Times New Roman"/>
                                <w:color w:val="FFFFFF"/>
                                <w:sz w:val="21"/>
                                <w:szCs w:val="21"/>
                                <w:shd w:val="clear" w:color="auto" w:fill="FFFFFF"/>
                              </w:rPr>
                            </w:pPr>
                            <w:r>
                              <w:rPr>
                                <w:rFonts w:cs="Times New Roman"/>
                                <w:color w:val="FFFFFF"/>
                                <w:sz w:val="21"/>
                                <w:szCs w:val="21"/>
                              </w:rPr>
                              <w:t>10</w:t>
                            </w:r>
                            <w:r>
                              <w:rPr>
                                <w:rFonts w:hint="eastAsia" w:cs="Times New Roman"/>
                                <w:color w:val="FFFFFF"/>
                                <w:sz w:val="21"/>
                                <w:szCs w:val="21"/>
                              </w:rPr>
                              <w:t xml:space="preserve"> </w:t>
                            </w:r>
                            <w:r>
                              <w:rPr>
                                <w:rFonts w:cs="Times New Roman"/>
                                <w:color w:val="FFFFFF"/>
                                <w:sz w:val="21"/>
                                <w:szCs w:val="21"/>
                                <w:shd w:val="clear" w:color="auto" w:fill="FFFFFF"/>
                              </w:rPr>
                              <w:t>μm</w:t>
                            </w:r>
                          </w:p>
                          <w:p>
                            <w:pPr>
                              <w:ind w:firstLine="4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661312;mso-width-relative:page;mso-height-relative:page;" filled="f" stroked="f" coordsize="21600,21600" o:gfxdata="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PpL6tzb&#10;AAAACwEAAA8AAAAAAAAAAQAgAAAAOAAAAGRycy9kb3ducmV2LnhtbFBLAQIUABQAAAAIAIdO4kCe&#10;CED8QAIAAHcEAAAOAAAAAAAAAAEAIAAAAEABAABkcnMvZTJvRG9jLnhtbFBLBQYAAAAABgAGAFkB&#10;AADyBQAAAAA=&#10;">
                <v:fill on="f" focussize="0,0"/>
                <v:stroke on="f" weight="0.5pt"/>
                <v:imagedata o:title=""/>
                <o:lock v:ext="edit" aspectratio="f"/>
                <v:textbox>
                  <w:txbxContent>
                    <w:p>
                      <w:pPr>
                        <w:ind w:firstLine="420"/>
                        <w:rPr>
                          <w:rFonts w:cs="Times New Roman"/>
                          <w:color w:val="FFFFFF"/>
                          <w:sz w:val="21"/>
                          <w:szCs w:val="21"/>
                          <w:shd w:val="clear" w:color="auto" w:fill="FFFFFF"/>
                        </w:rPr>
                      </w:pPr>
                      <w:r>
                        <w:rPr>
                          <w:rFonts w:cs="Times New Roman"/>
                          <w:color w:val="FFFFFF"/>
                          <w:sz w:val="21"/>
                          <w:szCs w:val="21"/>
                        </w:rPr>
                        <w:t>10</w:t>
                      </w:r>
                      <w:r>
                        <w:rPr>
                          <w:rFonts w:hint="eastAsia" w:cs="Times New Roman"/>
                          <w:color w:val="FFFFFF"/>
                          <w:sz w:val="21"/>
                          <w:szCs w:val="21"/>
                        </w:rPr>
                        <w:t xml:space="preserve"> </w:t>
                      </w:r>
                      <w:r>
                        <w:rPr>
                          <w:rFonts w:cs="Times New Roman"/>
                          <w:color w:val="FFFFFF"/>
                          <w:sz w:val="21"/>
                          <w:szCs w:val="21"/>
                          <w:shd w:val="clear" w:color="auto" w:fill="FFFFFF"/>
                        </w:rPr>
                        <w:t>μm</w:t>
                      </w:r>
                    </w:p>
                    <w:p>
                      <w:pPr>
                        <w:ind w:firstLine="480"/>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noFill/>
                        <a:ln w="28575" cap="flat" cmpd="sng" algn="ctr">
                          <a:solidFill>
                            <a:srgbClr val="FFFFFF"/>
                          </a:solidFill>
                          <a:prstDash val="solid"/>
                        </a:ln>
                        <a:effectLst/>
                      </wps:spPr>
                      <wps:bodyPr/>
                    </wps:wsp>
                  </a:graphicData>
                </a:graphic>
              </wp:anchor>
            </w:drawing>
          </mc:Choice>
          <mc:Fallback>
            <w:pict>
              <v:line id="_x0000_s1026" o:spid="_x0000_s1026" o:spt="20" style="position:absolute;left:0pt;margin-left:255.55pt;margin-top:129.55pt;height:0pt;width:42pt;z-index:251662336;mso-width-relative:page;mso-height-relative:page;" filled="f" stroked="t" coordsize="21600,21600" o:gfxdata="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rDbOd1AAAAAsBAAAPAAAAAAAAAAEAIAAAADgAAABkcnMvZG93&#10;bnJldi54bWxQSwECFAAUAAAACACHTuJA7PNaVe4BAAC4AwAADgAAAAAAAAABACAAAAA5AQAAZHJz&#10;L2Uyb0RvYy54bWxQSwUGAAAAAAYABgBZAQAAmQUAAAAA&#10;">
                <v:fill on="f" focussize="0,0"/>
                <v:stroke weight="2.25pt" color="#FFFFFF"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a:effectLst/>
                      </wps:spPr>
                      <wps:txbx>
                        <w:txbxContent>
                          <w:p>
                            <w:pPr>
                              <w:ind w:firstLine="420"/>
                              <w:rPr>
                                <w:rFonts w:cs="Times New Roman"/>
                                <w:color w:val="FFFFFF"/>
                                <w:sz w:val="21"/>
                                <w:szCs w:val="21"/>
                                <w:shd w:val="clear" w:color="auto" w:fill="FFFFFF"/>
                              </w:rPr>
                            </w:pPr>
                            <w:r>
                              <w:rPr>
                                <w:rFonts w:cs="Times New Roman"/>
                                <w:color w:val="FFFFFF"/>
                                <w:sz w:val="21"/>
                                <w:szCs w:val="21"/>
                              </w:rPr>
                              <w:t>10</w:t>
                            </w:r>
                            <w:r>
                              <w:rPr>
                                <w:rFonts w:hint="eastAsia" w:cs="Times New Roman"/>
                                <w:color w:val="FFFFFF"/>
                                <w:sz w:val="21"/>
                                <w:szCs w:val="21"/>
                              </w:rPr>
                              <w:t xml:space="preserve"> </w:t>
                            </w:r>
                            <w:r>
                              <w:rPr>
                                <w:rFonts w:cs="Times New Roman"/>
                                <w:color w:val="FFFFFF"/>
                                <w:sz w:val="21"/>
                                <w:szCs w:val="21"/>
                                <w:shd w:val="clear" w:color="auto" w:fill="FFFFFF"/>
                              </w:rPr>
                              <w:t>μm</w:t>
                            </w:r>
                          </w:p>
                          <w:p>
                            <w:pPr>
                              <w:ind w:firstLine="4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659264;mso-width-relative:page;mso-height-relative:page;" filled="f" stroked="f" coordsize="21600,21600" o:gfxdata="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crmEi2QAAAAsBAAAPAAAAAAAAAAEAIAAAADgAAABkcnMvZG93bnJldi54bWxQSwECFAAU&#10;AAAACACHTuJAYyTE2UwCAACDBAAADgAAAAAAAAABACAAAAA+AQAAZHJzL2Uyb0RvYy54bWxQSwUG&#10;AAAAAAYABgBZAQAA/AUAAAAA&#10;">
                <v:fill on="f" focussize="0,0"/>
                <v:stroke on="f" weight="0.5pt"/>
                <v:imagedata o:title=""/>
                <o:lock v:ext="edit" aspectratio="f"/>
                <v:textbox>
                  <w:txbxContent>
                    <w:p>
                      <w:pPr>
                        <w:ind w:firstLine="420"/>
                        <w:rPr>
                          <w:rFonts w:cs="Times New Roman"/>
                          <w:color w:val="FFFFFF"/>
                          <w:sz w:val="21"/>
                          <w:szCs w:val="21"/>
                          <w:shd w:val="clear" w:color="auto" w:fill="FFFFFF"/>
                        </w:rPr>
                      </w:pPr>
                      <w:r>
                        <w:rPr>
                          <w:rFonts w:cs="Times New Roman"/>
                          <w:color w:val="FFFFFF"/>
                          <w:sz w:val="21"/>
                          <w:szCs w:val="21"/>
                        </w:rPr>
                        <w:t>10</w:t>
                      </w:r>
                      <w:r>
                        <w:rPr>
                          <w:rFonts w:hint="eastAsia" w:cs="Times New Roman"/>
                          <w:color w:val="FFFFFF"/>
                          <w:sz w:val="21"/>
                          <w:szCs w:val="21"/>
                        </w:rPr>
                        <w:t xml:space="preserve"> </w:t>
                      </w:r>
                      <w:r>
                        <w:rPr>
                          <w:rFonts w:cs="Times New Roman"/>
                          <w:color w:val="FFFFFF"/>
                          <w:sz w:val="21"/>
                          <w:szCs w:val="21"/>
                          <w:shd w:val="clear" w:color="auto" w:fill="FFFFFF"/>
                        </w:rPr>
                        <w:t>μm</w:t>
                      </w:r>
                    </w:p>
                    <w:p>
                      <w:pPr>
                        <w:ind w:firstLine="480"/>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1099185</wp:posOffset>
                </wp:positionH>
                <wp:positionV relativeFrom="paragraph">
                  <wp:posOffset>1651635</wp:posOffset>
                </wp:positionV>
                <wp:extent cx="488950" cy="0"/>
                <wp:effectExtent l="0" t="13970" r="190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noFill/>
                        <a:ln w="28575" cap="flat" cmpd="sng" algn="ctr">
                          <a:solidFill>
                            <a:srgbClr val="FFFFFF"/>
                          </a:solidFill>
                          <a:prstDash val="solid"/>
                        </a:ln>
                        <a:effectLst/>
                      </wps:spPr>
                      <wps:bodyPr/>
                    </wps:wsp>
                  </a:graphicData>
                </a:graphic>
              </wp:anchor>
            </w:drawing>
          </mc:Choice>
          <mc:Fallback>
            <w:pict>
              <v:line id="_x0000_s1026" o:spid="_x0000_s1026" o:spt="20" style="position:absolute;left:0pt;margin-left:86.55pt;margin-top:130.05pt;height:0pt;width:38.5pt;z-index:251660288;mso-width-relative:page;mso-height-relative:page;" filled="f" stroked="t" coordsize="21600,21600" o:gfxdata="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0A7S3SAAAACwEAAA8AAAAAAAAAAQAgAAAAOAAAAGRycy9kb3du&#10;cmV2LnhtbFBLAQIUABQAAAAIAIdO4kCfyB207wEAALgDAAAOAAAAAAAAAAEAIAAAADcBAABkcnMv&#10;ZTJvRG9jLnhtbFBLBQYAAAAABgAGAFkBAACYBQAAAAA=&#10;">
                <v:fill on="f" focussize="0,0"/>
                <v:stroke weight="2.25pt" color="#FFFFFF" joinstyle="round"/>
                <v:imagedata o:title=""/>
                <o:lock v:ext="edit" aspectratio="f"/>
              </v:line>
            </w:pict>
          </mc:Fallback>
        </mc:AlternateContent>
      </w:r>
      <w:r>
        <w:rPr>
          <w:rFonts w:eastAsia="等线" w:cs="Times New Roman"/>
        </w:rPr>
        <w:drawing>
          <wp:inline distT="0" distB="0" distL="114300" distR="114300">
            <wp:extent cx="1905000" cy="1663700"/>
            <wp:effectExtent l="0" t="0" r="0" b="1270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6" cstate="print">
                      <a:duotone>
                        <a:prstClr val="black"/>
                        <a:srgbClr val="A0C6FF">
                          <a:tint val="45000"/>
                          <a:satMod val="400000"/>
                        </a:srgbClr>
                      </a:duotone>
                    </a:blip>
                    <a:srcRect t="3241" r="11454"/>
                    <a:stretch>
                      <a:fillRect/>
                    </a:stretch>
                  </pic:blipFill>
                  <pic:spPr>
                    <a:xfrm>
                      <a:off x="0" y="0"/>
                      <a:ext cx="1894306" cy="1656000"/>
                    </a:xfrm>
                    <a:prstGeom prst="rect">
                      <a:avLst/>
                    </a:prstGeom>
                    <a:noFill/>
                    <a:ln>
                      <a:noFill/>
                    </a:ln>
                    <a:effectLst/>
                  </pic:spPr>
                </pic:pic>
              </a:graphicData>
            </a:graphic>
          </wp:inline>
        </w:drawing>
      </w:r>
      <w:r>
        <w:rPr>
          <w:rFonts w:hint="eastAsia" w:cs="Times New Roman"/>
          <w:szCs w:val="24"/>
        </w:rPr>
        <w:t xml:space="preserve">    </w:t>
      </w:r>
      <w:r>
        <w:drawing>
          <wp:inline distT="0" distB="0" distL="114300" distR="114300">
            <wp:extent cx="1765300" cy="1663700"/>
            <wp:effectExtent l="0" t="0" r="12700" b="1270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7" cstate="print">
                      <a:duotone>
                        <a:prstClr val="black"/>
                        <a:srgbClr val="A0C6FF">
                          <a:tint val="45000"/>
                          <a:satMod val="400000"/>
                        </a:srgbClr>
                      </a:duotone>
                    </a:blip>
                    <a:stretch>
                      <a:fillRect/>
                    </a:stretch>
                  </pic:blipFill>
                  <pic:spPr>
                    <a:xfrm>
                      <a:off x="0" y="0"/>
                      <a:ext cx="1765875" cy="1656000"/>
                    </a:xfrm>
                    <a:prstGeom prst="rect">
                      <a:avLst/>
                    </a:prstGeom>
                    <a:noFill/>
                    <a:ln>
                      <a:noFill/>
                    </a:ln>
                    <a:effectLst/>
                  </pic:spPr>
                </pic:pic>
              </a:graphicData>
            </a:graphic>
          </wp:inline>
        </w:drawing>
      </w:r>
    </w:p>
    <w:p>
      <w:pPr>
        <w:spacing w:line="240" w:lineRule="auto"/>
        <w:ind w:firstLine="420"/>
        <w:jc w:val="center"/>
        <w:rPr>
          <w:rFonts w:cs="Times New Roman"/>
          <w:sz w:val="21"/>
          <w:szCs w:val="21"/>
        </w:rPr>
      </w:pPr>
      <w:r>
        <w:rPr>
          <w:rFonts w:hint="eastAsia" w:cs="Times New Roman"/>
          <w:sz w:val="21"/>
          <w:szCs w:val="21"/>
        </w:rPr>
        <w:t>（a）样品1</w:t>
      </w:r>
      <w:r>
        <w:rPr>
          <w:rFonts w:cs="Times New Roman"/>
          <w:sz w:val="21"/>
          <w:szCs w:val="21"/>
        </w:rPr>
        <w:t xml:space="preserve">              </w:t>
      </w:r>
      <w:r>
        <w:rPr>
          <w:rFonts w:hint="eastAsia" w:cs="Times New Roman"/>
          <w:sz w:val="21"/>
          <w:szCs w:val="21"/>
        </w:rPr>
        <w:t xml:space="preserve">     </w:t>
      </w:r>
      <w:r>
        <w:rPr>
          <w:rFonts w:cs="Times New Roman"/>
          <w:sz w:val="21"/>
          <w:szCs w:val="21"/>
        </w:rPr>
        <w:t xml:space="preserve">     </w:t>
      </w:r>
      <w:r>
        <w:rPr>
          <w:rFonts w:hint="eastAsia" w:cs="Times New Roman"/>
          <w:sz w:val="21"/>
          <w:szCs w:val="21"/>
        </w:rPr>
        <w:t>（b）样品2</w:t>
      </w:r>
    </w:p>
    <w:p>
      <w:pPr>
        <w:spacing w:before="159" w:beforeLines="50" w:line="240" w:lineRule="auto"/>
        <w:ind w:firstLine="422"/>
        <w:jc w:val="center"/>
        <w:rPr>
          <w:rFonts w:cs="Times New Roman"/>
          <w:b/>
          <w:sz w:val="21"/>
          <w:szCs w:val="21"/>
        </w:rPr>
      </w:pPr>
      <w:r>
        <w:rPr>
          <w:rFonts w:hint="eastAsia" w:cs="Times New Roman"/>
          <w:b/>
          <w:sz w:val="21"/>
          <w:szCs w:val="21"/>
        </w:rPr>
        <w:t>图2-4  聚合物微球的显微照片</w:t>
      </w:r>
    </w:p>
    <w:p>
      <w:pPr>
        <w:pStyle w:val="2"/>
        <w:ind w:firstLine="422"/>
        <w:jc w:val="center"/>
      </w:pPr>
      <w:r>
        <w:rPr>
          <w:b/>
          <w:bCs/>
          <w:sz w:val="21"/>
          <w:szCs w:val="21"/>
        </w:rPr>
        <w:t>Figure</w:t>
      </w:r>
      <w:r>
        <w:rPr>
          <w:rFonts w:hint="eastAsia"/>
          <w:b/>
          <w:sz w:val="21"/>
          <w:szCs w:val="21"/>
        </w:rPr>
        <w:t xml:space="preserve"> 2</w:t>
      </w:r>
      <w:r>
        <w:rPr>
          <w:b/>
          <w:sz w:val="21"/>
          <w:szCs w:val="21"/>
        </w:rPr>
        <w:t>-</w:t>
      </w:r>
      <w:r>
        <w:rPr>
          <w:rFonts w:hint="eastAsia"/>
          <w:b/>
          <w:sz w:val="21"/>
          <w:szCs w:val="21"/>
        </w:rPr>
        <w:t>4</w:t>
      </w:r>
      <w:r>
        <w:rPr>
          <w:b/>
          <w:sz w:val="21"/>
          <w:szCs w:val="21"/>
        </w:rPr>
        <w:t xml:space="preserve">  Micrographs of polymer microspheres</w:t>
      </w:r>
    </w:p>
    <w:p>
      <w:pPr>
        <w:pStyle w:val="5"/>
        <w:numPr>
          <w:ilvl w:val="2"/>
          <w:numId w:val="7"/>
        </w:numPr>
        <w:tabs>
          <w:tab w:val="left" w:pos="9070"/>
        </w:tabs>
        <w:spacing w:before="159" w:after="159"/>
        <w:rPr>
          <w:color w:val="000000"/>
        </w:rPr>
      </w:pPr>
      <w:bookmarkStart w:id="165" w:name="_Toc350144433"/>
      <w:bookmarkStart w:id="166" w:name="_Toc27687"/>
      <w:bookmarkStart w:id="167" w:name="_Toc4711"/>
      <w:bookmarkStart w:id="168" w:name="_Toc3881"/>
      <w:bookmarkStart w:id="169" w:name="_Toc98615140"/>
      <w:r>
        <w:rPr>
          <w:rFonts w:hint="eastAsia"/>
        </w:rPr>
        <w:t>表</w:t>
      </w:r>
      <w:bookmarkEnd w:id="165"/>
      <w:bookmarkEnd w:id="166"/>
      <w:bookmarkEnd w:id="167"/>
      <w:bookmarkEnd w:id="168"/>
      <w:bookmarkEnd w:id="169"/>
    </w:p>
    <w:p>
      <w:pPr>
        <w:ind w:firstLine="480"/>
        <w:rPr>
          <w:color w:val="000000"/>
          <w:szCs w:val="24"/>
        </w:rPr>
      </w:pPr>
      <w:bookmarkStart w:id="170" w:name="_Toc25675"/>
      <w:bookmarkStart w:id="171" w:name="_Toc12134"/>
      <w:bookmarkStart w:id="172" w:name="_Toc98615142"/>
      <w:bookmarkStart w:id="173" w:name="_Toc1181"/>
      <w:r>
        <w:rPr>
          <w:color w:val="000000"/>
          <w:szCs w:val="24"/>
        </w:rPr>
        <w:t>表应有自明性。表的编排，一般是内容和测试项目</w:t>
      </w:r>
      <w:r>
        <w:rPr>
          <w:rFonts w:hint="eastAsia"/>
          <w:color w:val="000000"/>
          <w:szCs w:val="24"/>
        </w:rPr>
        <w:t>由</w:t>
      </w:r>
      <w:r>
        <w:rPr>
          <w:color w:val="000000"/>
          <w:szCs w:val="24"/>
        </w:rPr>
        <w:t>左至右横读，数据依序竖读。</w:t>
      </w:r>
    </w:p>
    <w:p>
      <w:pPr>
        <w:ind w:firstLine="480"/>
        <w:rPr>
          <w:rFonts w:ascii="宋体" w:hAnsi="宋体" w:cs="宋体"/>
          <w:color w:val="000000"/>
          <w:szCs w:val="24"/>
        </w:rPr>
      </w:pPr>
      <w:r>
        <w:rPr>
          <w:rFonts w:hint="eastAsia"/>
          <w:color w:val="000000"/>
          <w:szCs w:val="24"/>
        </w:rPr>
        <w:t>（1）</w:t>
      </w:r>
      <w:r>
        <w:rPr>
          <w:color w:val="000000"/>
          <w:szCs w:val="24"/>
        </w:rPr>
        <w:t>表的编号应采用阿拉伯数字</w:t>
      </w:r>
      <w:r>
        <w:rPr>
          <w:rFonts w:hint="eastAsia"/>
          <w:color w:val="000000"/>
          <w:szCs w:val="24"/>
        </w:rPr>
        <w:t>按章</w:t>
      </w:r>
      <w:r>
        <w:rPr>
          <w:color w:val="000000"/>
          <w:szCs w:val="24"/>
        </w:rPr>
        <w:t>编号，如：</w:t>
      </w:r>
      <w:r>
        <w:rPr>
          <w:rFonts w:hint="eastAsia" w:ascii="宋体" w:hAnsi="宋体" w:cs="宋体"/>
          <w:color w:val="000000"/>
          <w:szCs w:val="24"/>
        </w:rPr>
        <w:t>“表</w:t>
      </w:r>
      <w:r>
        <w:rPr>
          <w:rFonts w:cs="Times New Roman"/>
          <w:color w:val="000000"/>
          <w:szCs w:val="24"/>
        </w:rPr>
        <w:t>1-1</w:t>
      </w:r>
      <w:r>
        <w:rPr>
          <w:rFonts w:hint="eastAsia" w:ascii="宋体" w:hAnsi="宋体" w:cs="宋体"/>
          <w:color w:val="000000"/>
          <w:szCs w:val="24"/>
        </w:rPr>
        <w:t>”、“表</w:t>
      </w:r>
      <w:r>
        <w:rPr>
          <w:rFonts w:cs="Times New Roman"/>
          <w:color w:val="000000"/>
          <w:szCs w:val="24"/>
        </w:rPr>
        <w:t>2-4</w:t>
      </w:r>
      <w:r>
        <w:rPr>
          <w:rFonts w:hint="eastAsia" w:ascii="宋体" w:hAnsi="宋体" w:cs="宋体"/>
          <w:color w:val="000000"/>
          <w:szCs w:val="24"/>
        </w:rPr>
        <w:t>”</w:t>
      </w:r>
      <w:r>
        <w:rPr>
          <w:color w:val="000000"/>
          <w:szCs w:val="24"/>
        </w:rPr>
        <w:t>、……</w:t>
      </w:r>
      <w:r>
        <w:rPr>
          <w:rFonts w:hint="eastAsia"/>
          <w:color w:val="000000"/>
          <w:szCs w:val="24"/>
        </w:rPr>
        <w:t>，英文为：“Table</w:t>
      </w:r>
      <w:r>
        <w:rPr>
          <w:color w:val="000000"/>
          <w:szCs w:val="24"/>
        </w:rPr>
        <w:t xml:space="preserve"> </w:t>
      </w:r>
      <w:r>
        <w:rPr>
          <w:rFonts w:hint="eastAsia"/>
          <w:color w:val="000000"/>
          <w:szCs w:val="24"/>
        </w:rPr>
        <w:t>1-1”、“Table</w:t>
      </w:r>
      <w:r>
        <w:rPr>
          <w:color w:val="000000"/>
          <w:szCs w:val="24"/>
        </w:rPr>
        <w:t xml:space="preserve"> </w:t>
      </w:r>
      <w:r>
        <w:rPr>
          <w:rFonts w:hint="eastAsia"/>
          <w:color w:val="000000"/>
          <w:szCs w:val="24"/>
        </w:rPr>
        <w:t>2-4”、</w:t>
      </w:r>
      <w:r>
        <w:rPr>
          <w:color w:val="000000"/>
          <w:szCs w:val="24"/>
        </w:rPr>
        <w:t>……。</w:t>
      </w:r>
      <w:r>
        <w:rPr>
          <w:rFonts w:hint="eastAsia"/>
          <w:color w:val="000000"/>
          <w:szCs w:val="24"/>
        </w:rPr>
        <w:t>若某章只有一幅表，仍应标为“表</w:t>
      </w:r>
      <w:r>
        <w:rPr>
          <w:color w:val="000000"/>
          <w:szCs w:val="24"/>
        </w:rPr>
        <w:t>*</w:t>
      </w:r>
      <w:r>
        <w:rPr>
          <w:rFonts w:hint="eastAsia"/>
          <w:color w:val="000000"/>
          <w:szCs w:val="24"/>
        </w:rPr>
        <w:t>-1”，如第</w:t>
      </w:r>
      <w:r>
        <w:rPr>
          <w:color w:val="000000"/>
          <w:szCs w:val="24"/>
        </w:rPr>
        <w:t>3</w:t>
      </w:r>
      <w:r>
        <w:rPr>
          <w:rFonts w:hint="eastAsia"/>
          <w:color w:val="000000"/>
          <w:szCs w:val="24"/>
        </w:rPr>
        <w:t>章只有一幅表，则应标为“表</w:t>
      </w:r>
      <w:r>
        <w:rPr>
          <w:color w:val="000000"/>
          <w:szCs w:val="24"/>
        </w:rPr>
        <w:t>3</w:t>
      </w:r>
      <w:r>
        <w:rPr>
          <w:rFonts w:hint="eastAsia"/>
          <w:color w:val="000000"/>
          <w:szCs w:val="24"/>
        </w:rPr>
        <w:t>-1”</w:t>
      </w:r>
      <w:r>
        <w:rPr>
          <w:color w:val="000000"/>
          <w:szCs w:val="24"/>
        </w:rPr>
        <w:t>。文中引用</w:t>
      </w:r>
      <w:r>
        <w:rPr>
          <w:rFonts w:hint="eastAsia"/>
          <w:color w:val="000000"/>
          <w:szCs w:val="24"/>
        </w:rPr>
        <w:t>表</w:t>
      </w:r>
      <w:r>
        <w:rPr>
          <w:color w:val="000000"/>
          <w:szCs w:val="24"/>
        </w:rPr>
        <w:t>时，一般用</w:t>
      </w:r>
      <w:r>
        <w:rPr>
          <w:rFonts w:hint="eastAsia" w:ascii="宋体" w:hAnsi="宋体" w:cs="宋体"/>
          <w:color w:val="000000"/>
          <w:szCs w:val="24"/>
        </w:rPr>
        <w:t>“见表</w:t>
      </w:r>
      <w:r>
        <w:rPr>
          <w:rFonts w:cs="Times New Roman"/>
          <w:color w:val="000000"/>
          <w:szCs w:val="24"/>
        </w:rPr>
        <w:t>2-1</w:t>
      </w:r>
      <w:r>
        <w:rPr>
          <w:rFonts w:hint="eastAsia" w:ascii="宋体" w:hAnsi="宋体" w:cs="宋体"/>
          <w:color w:val="000000"/>
          <w:szCs w:val="24"/>
        </w:rPr>
        <w:t>”或“如表</w:t>
      </w:r>
      <w:r>
        <w:rPr>
          <w:rFonts w:cs="Times New Roman"/>
          <w:color w:val="000000"/>
          <w:szCs w:val="24"/>
        </w:rPr>
        <w:t>2-1</w:t>
      </w:r>
      <w:r>
        <w:rPr>
          <w:rFonts w:hint="eastAsia" w:ascii="宋体" w:hAnsi="宋体" w:cs="宋体"/>
          <w:color w:val="000000"/>
          <w:szCs w:val="24"/>
        </w:rPr>
        <w:t>所示”等。</w:t>
      </w:r>
    </w:p>
    <w:p>
      <w:pPr>
        <w:ind w:firstLine="480"/>
        <w:rPr>
          <w:color w:val="000000"/>
          <w:szCs w:val="24"/>
        </w:rPr>
      </w:pPr>
      <w:r>
        <w:rPr>
          <w:rFonts w:hint="eastAsia"/>
          <w:color w:val="000000"/>
          <w:szCs w:val="24"/>
        </w:rPr>
        <w:t>（2）表</w:t>
      </w:r>
      <w:r>
        <w:rPr>
          <w:color w:val="000000"/>
          <w:szCs w:val="24"/>
        </w:rPr>
        <w:t>题</w:t>
      </w:r>
      <w:r>
        <w:rPr>
          <w:rFonts w:hint="eastAsia"/>
          <w:color w:val="000000"/>
          <w:szCs w:val="24"/>
        </w:rPr>
        <w:t>采用中英文对照，</w:t>
      </w:r>
      <w:r>
        <w:rPr>
          <w:color w:val="000000"/>
          <w:szCs w:val="24"/>
        </w:rPr>
        <w:t>应明确</w:t>
      </w:r>
      <w:r>
        <w:rPr>
          <w:rFonts w:hint="eastAsia"/>
          <w:color w:val="000000"/>
          <w:szCs w:val="24"/>
        </w:rPr>
        <w:t>简短。</w:t>
      </w:r>
    </w:p>
    <w:p>
      <w:pPr>
        <w:ind w:firstLine="480"/>
        <w:rPr>
          <w:color w:val="000000"/>
          <w:szCs w:val="24"/>
        </w:rPr>
      </w:pPr>
      <w:r>
        <w:rPr>
          <w:rFonts w:hint="eastAsia"/>
          <w:color w:val="000000"/>
          <w:szCs w:val="24"/>
        </w:rPr>
        <w:t>（3）中文“表”与表号之间没有空格，表</w:t>
      </w:r>
      <w:r>
        <w:rPr>
          <w:color w:val="000000"/>
          <w:szCs w:val="24"/>
        </w:rPr>
        <w:t>号与</w:t>
      </w:r>
      <w:r>
        <w:rPr>
          <w:rFonts w:hint="eastAsia"/>
          <w:color w:val="000000"/>
          <w:szCs w:val="24"/>
        </w:rPr>
        <w:t>表</w:t>
      </w:r>
      <w:r>
        <w:rPr>
          <w:color w:val="000000"/>
          <w:szCs w:val="24"/>
        </w:rPr>
        <w:t>题之间应空2</w:t>
      </w:r>
      <w:r>
        <w:rPr>
          <w:rFonts w:hint="eastAsia"/>
          <w:color w:val="000000"/>
          <w:szCs w:val="24"/>
        </w:rPr>
        <w:t>个</w:t>
      </w:r>
      <w:r>
        <w:rPr>
          <w:color w:val="000000"/>
          <w:szCs w:val="24"/>
        </w:rPr>
        <w:t>半角</w:t>
      </w:r>
      <w:r>
        <w:rPr>
          <w:rFonts w:hint="eastAsia"/>
          <w:color w:val="000000"/>
          <w:szCs w:val="24"/>
        </w:rPr>
        <w:t>空</w:t>
      </w:r>
      <w:r>
        <w:rPr>
          <w:color w:val="000000"/>
          <w:szCs w:val="24"/>
        </w:rPr>
        <w:t>格。</w:t>
      </w:r>
      <w:r>
        <w:rPr>
          <w:rFonts w:hint="eastAsia"/>
          <w:color w:val="000000"/>
          <w:szCs w:val="24"/>
        </w:rPr>
        <w:t>英文“T</w:t>
      </w:r>
      <w:r>
        <w:rPr>
          <w:color w:val="000000"/>
          <w:szCs w:val="24"/>
        </w:rPr>
        <w:t>able</w:t>
      </w:r>
      <w:r>
        <w:rPr>
          <w:rFonts w:hint="eastAsia"/>
          <w:color w:val="000000"/>
          <w:szCs w:val="24"/>
        </w:rPr>
        <w:t>”与表号之间应空1个半角空格，表</w:t>
      </w:r>
      <w:r>
        <w:rPr>
          <w:color w:val="000000"/>
          <w:szCs w:val="24"/>
        </w:rPr>
        <w:t>号与</w:t>
      </w:r>
      <w:r>
        <w:rPr>
          <w:rFonts w:hint="eastAsia"/>
          <w:color w:val="000000"/>
          <w:szCs w:val="24"/>
        </w:rPr>
        <w:t>表</w:t>
      </w:r>
      <w:r>
        <w:rPr>
          <w:color w:val="000000"/>
          <w:szCs w:val="24"/>
        </w:rPr>
        <w:t>题之间应空2</w:t>
      </w:r>
      <w:r>
        <w:rPr>
          <w:rFonts w:hint="eastAsia"/>
          <w:color w:val="000000"/>
          <w:szCs w:val="24"/>
        </w:rPr>
        <w:t>个</w:t>
      </w:r>
      <w:r>
        <w:rPr>
          <w:color w:val="000000"/>
          <w:szCs w:val="24"/>
        </w:rPr>
        <w:t>半角</w:t>
      </w:r>
      <w:r>
        <w:rPr>
          <w:rFonts w:hint="eastAsia"/>
          <w:color w:val="000000"/>
          <w:szCs w:val="24"/>
        </w:rPr>
        <w:t>空</w:t>
      </w:r>
      <w:r>
        <w:rPr>
          <w:color w:val="000000"/>
          <w:szCs w:val="24"/>
        </w:rPr>
        <w:t>格</w:t>
      </w:r>
      <w:r>
        <w:rPr>
          <w:rFonts w:hint="eastAsia"/>
          <w:color w:val="000000"/>
          <w:szCs w:val="24"/>
        </w:rPr>
        <w:t>，</w:t>
      </w:r>
      <w:r>
        <w:rPr>
          <w:rFonts w:hAnsi="宋体"/>
          <w:color w:val="000000"/>
          <w:szCs w:val="24"/>
        </w:rPr>
        <w:t>表</w:t>
      </w:r>
      <w:r>
        <w:rPr>
          <w:rFonts w:hint="eastAsia" w:hAnsi="宋体"/>
          <w:color w:val="000000"/>
          <w:szCs w:val="24"/>
        </w:rPr>
        <w:t>题</w:t>
      </w:r>
      <w:r>
        <w:rPr>
          <w:rFonts w:hAnsi="宋体"/>
          <w:color w:val="000000"/>
          <w:szCs w:val="24"/>
        </w:rPr>
        <w:t>后不加标点</w:t>
      </w:r>
      <w:r>
        <w:rPr>
          <w:rFonts w:hint="eastAsia" w:hAnsi="宋体"/>
          <w:color w:val="000000"/>
          <w:szCs w:val="24"/>
        </w:rPr>
        <w:t>。表题</w:t>
      </w:r>
      <w:r>
        <w:rPr>
          <w:rFonts w:hint="eastAsia"/>
          <w:color w:val="000000"/>
          <w:szCs w:val="24"/>
        </w:rPr>
        <w:t>五号宋体加粗，居中无缩进，单倍行距，中文表题段前0.5行，英文表题段后0.5行</w:t>
      </w:r>
      <w:r>
        <w:rPr>
          <w:color w:val="000000"/>
          <w:szCs w:val="24"/>
        </w:rPr>
        <w:t>。</w:t>
      </w:r>
    </w:p>
    <w:p>
      <w:pPr>
        <w:ind w:firstLine="480"/>
        <w:rPr>
          <w:color w:val="000000"/>
          <w:szCs w:val="24"/>
        </w:rPr>
      </w:pPr>
      <w:r>
        <w:rPr>
          <w:rFonts w:hint="eastAsia"/>
          <w:color w:val="000000"/>
          <w:szCs w:val="24"/>
        </w:rPr>
        <w:t>（4）表中文字，五号宋体，竖向与纵向均居中，单倍行距，表中单元格行高0.8 cm。</w:t>
      </w:r>
      <w:r>
        <w:rPr>
          <w:color w:val="000000"/>
          <w:szCs w:val="24"/>
        </w:rPr>
        <w:t>如排列过密，用五号字有困难时，可小于五号字，但不小于七号</w:t>
      </w:r>
      <w:r>
        <w:rPr>
          <w:rFonts w:hint="eastAsia"/>
          <w:color w:val="000000"/>
          <w:szCs w:val="24"/>
        </w:rPr>
        <w:t>，</w:t>
      </w:r>
      <w:r>
        <w:rPr>
          <w:rFonts w:hint="eastAsia" w:ascii="宋体" w:hAnsi="宋体" w:cs="宋体"/>
          <w:color w:val="000000"/>
          <w:szCs w:val="24"/>
        </w:rPr>
        <w:t>且在同一个表内字号要统一</w:t>
      </w:r>
      <w:r>
        <w:rPr>
          <w:color w:val="000000"/>
          <w:szCs w:val="24"/>
        </w:rPr>
        <w:t>。</w:t>
      </w:r>
    </w:p>
    <w:p>
      <w:pPr>
        <w:ind w:firstLine="480"/>
        <w:rPr>
          <w:color w:val="000000"/>
          <w:szCs w:val="24"/>
        </w:rPr>
      </w:pPr>
      <w:r>
        <w:rPr>
          <w:rFonts w:hint="eastAsia"/>
          <w:color w:val="000000"/>
          <w:szCs w:val="24"/>
        </w:rPr>
        <w:t>（5）表号</w:t>
      </w:r>
      <w:r>
        <w:rPr>
          <w:color w:val="000000"/>
          <w:szCs w:val="24"/>
        </w:rPr>
        <w:t>与</w:t>
      </w:r>
      <w:r>
        <w:rPr>
          <w:rFonts w:hint="eastAsia"/>
          <w:color w:val="000000"/>
          <w:szCs w:val="24"/>
        </w:rPr>
        <w:t>表</w:t>
      </w:r>
      <w:r>
        <w:rPr>
          <w:color w:val="000000"/>
          <w:szCs w:val="24"/>
        </w:rPr>
        <w:t>题应置于</w:t>
      </w:r>
      <w:r>
        <w:rPr>
          <w:rFonts w:hint="eastAsia"/>
          <w:color w:val="000000"/>
          <w:szCs w:val="24"/>
        </w:rPr>
        <w:t>表上方</w:t>
      </w:r>
      <w:r>
        <w:rPr>
          <w:color w:val="000000"/>
          <w:szCs w:val="24"/>
        </w:rPr>
        <w:t>的居中位置</w:t>
      </w:r>
      <w:r>
        <w:rPr>
          <w:rFonts w:hint="eastAsia"/>
          <w:color w:val="000000"/>
          <w:szCs w:val="24"/>
        </w:rPr>
        <w:t>，中文在上，英文在下</w:t>
      </w:r>
      <w:r>
        <w:rPr>
          <w:color w:val="000000"/>
          <w:szCs w:val="24"/>
        </w:rPr>
        <w:t>。</w:t>
      </w:r>
    </w:p>
    <w:p>
      <w:pPr>
        <w:ind w:firstLine="480"/>
        <w:rPr>
          <w:rFonts w:ascii="宋体" w:hAnsi="宋体" w:cs="宋体"/>
          <w:color w:val="000000"/>
          <w:szCs w:val="24"/>
        </w:rPr>
      </w:pPr>
      <w:r>
        <w:rPr>
          <w:rFonts w:hint="eastAsia"/>
          <w:color w:val="000000"/>
          <w:szCs w:val="24"/>
        </w:rPr>
        <w:t>（6）</w:t>
      </w:r>
      <w:r>
        <w:rPr>
          <w:color w:val="000000"/>
          <w:szCs w:val="24"/>
        </w:rPr>
        <w:t>表中数据应准确无误，书写清楚。数字空缺的格内加横线</w:t>
      </w:r>
      <w:r>
        <w:rPr>
          <w:rFonts w:hint="eastAsia" w:ascii="宋体" w:hAnsi="宋体" w:cs="宋体"/>
          <w:color w:val="000000"/>
          <w:szCs w:val="24"/>
        </w:rPr>
        <w:t>“</w:t>
      </w:r>
      <w:r>
        <w:rPr>
          <w:rFonts w:hint="eastAsia"/>
          <w:color w:val="000000"/>
          <w:szCs w:val="24"/>
        </w:rPr>
        <w:t>—</w:t>
      </w:r>
      <w:r>
        <w:rPr>
          <w:rFonts w:hint="eastAsia" w:ascii="宋体" w:hAnsi="宋体" w:cs="宋体"/>
          <w:color w:val="000000"/>
          <w:szCs w:val="24"/>
        </w:rPr>
        <w:t>”（</w:t>
      </w:r>
      <w:r>
        <w:rPr>
          <w:color w:val="000000"/>
          <w:szCs w:val="24"/>
        </w:rPr>
        <w:t>占</w:t>
      </w:r>
      <w:r>
        <w:rPr>
          <w:rFonts w:hint="eastAsia"/>
          <w:color w:val="000000"/>
          <w:szCs w:val="24"/>
        </w:rPr>
        <w:t>2</w:t>
      </w:r>
      <w:r>
        <w:rPr>
          <w:color w:val="000000"/>
          <w:szCs w:val="24"/>
        </w:rPr>
        <w:t>个</w:t>
      </w:r>
      <w:r>
        <w:rPr>
          <w:rFonts w:hint="eastAsia"/>
          <w:color w:val="000000"/>
          <w:szCs w:val="24"/>
        </w:rPr>
        <w:t>半角字符</w:t>
      </w:r>
      <w:r>
        <w:rPr>
          <w:color w:val="000000"/>
          <w:szCs w:val="24"/>
        </w:rPr>
        <w:t>）。表内文字或数字上、下或左、右相同时，采用通栏处理方式，不允许用 “</w:t>
      </w:r>
      <w:r>
        <w:rPr>
          <w:rFonts w:cs="Times New Roman"/>
          <w:color w:val="000000"/>
          <w:szCs w:val="24"/>
        </w:rPr>
        <w:t>〃”</w:t>
      </w:r>
      <w:r>
        <w:rPr>
          <w:rFonts w:hint="eastAsia" w:ascii="宋体" w:hAnsi="宋体" w:cs="宋体"/>
          <w:color w:val="000000"/>
          <w:szCs w:val="24"/>
        </w:rPr>
        <w:t>“同上”之类的写法。</w:t>
      </w:r>
    </w:p>
    <w:p>
      <w:pPr>
        <w:ind w:firstLine="480"/>
        <w:rPr>
          <w:color w:val="000000"/>
          <w:szCs w:val="24"/>
        </w:rPr>
      </w:pPr>
      <w:r>
        <w:rPr>
          <w:rFonts w:hint="eastAsia"/>
          <w:color w:val="000000"/>
          <w:szCs w:val="24"/>
        </w:rPr>
        <w:t>（7）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ind w:firstLine="480"/>
        <w:rPr>
          <w:color w:val="000000"/>
          <w:szCs w:val="24"/>
        </w:rPr>
      </w:pPr>
      <w:r>
        <w:rPr>
          <w:rFonts w:hint="eastAsia"/>
          <w:color w:val="000000"/>
          <w:szCs w:val="24"/>
        </w:rPr>
        <w:t>（8）表格必须通栏，即表格宽度与正文版面平齐，如示例1所示。</w:t>
      </w:r>
    </w:p>
    <w:p>
      <w:pPr>
        <w:ind w:firstLine="480"/>
        <w:rPr>
          <w:color w:val="000000"/>
          <w:szCs w:val="24"/>
        </w:rPr>
      </w:pPr>
      <w:r>
        <w:rPr>
          <w:rFonts w:hint="eastAsia"/>
          <w:color w:val="000000"/>
          <w:szCs w:val="24"/>
        </w:rPr>
        <w:t>（9）</w:t>
      </w:r>
      <w:r>
        <w:rPr>
          <w:color w:val="000000"/>
          <w:szCs w:val="24"/>
        </w:rPr>
        <w:t>表中若有附注时，附注各项的序号一律用</w:t>
      </w:r>
      <w:r>
        <w:rPr>
          <w:rFonts w:ascii="宋体" w:hAnsi="宋体"/>
          <w:color w:val="000000"/>
          <w:szCs w:val="24"/>
        </w:rPr>
        <w:t>“</w:t>
      </w:r>
      <w:r>
        <w:rPr>
          <w:color w:val="000000"/>
          <w:szCs w:val="24"/>
        </w:rPr>
        <w:t>注+阿拉伯数字+冒号</w:t>
      </w:r>
      <w:r>
        <w:rPr>
          <w:rFonts w:ascii="宋体" w:hAnsi="宋体"/>
          <w:color w:val="000000"/>
          <w:szCs w:val="24"/>
        </w:rPr>
        <w:t>”</w:t>
      </w:r>
      <w:r>
        <w:rPr>
          <w:color w:val="000000"/>
          <w:szCs w:val="24"/>
        </w:rPr>
        <w:t>，如：</w:t>
      </w:r>
      <w:r>
        <w:rPr>
          <w:rFonts w:ascii="宋体" w:hAnsi="宋体"/>
          <w:color w:val="000000"/>
          <w:szCs w:val="24"/>
        </w:rPr>
        <w:t>“</w:t>
      </w:r>
      <w:r>
        <w:rPr>
          <w:color w:val="000000"/>
          <w:szCs w:val="24"/>
        </w:rPr>
        <w:t>注1：</w:t>
      </w:r>
      <w:r>
        <w:rPr>
          <w:rFonts w:ascii="宋体" w:hAnsi="宋体"/>
          <w:color w:val="000000"/>
          <w:szCs w:val="24"/>
        </w:rPr>
        <w:t>”</w:t>
      </w:r>
      <w:r>
        <w:rPr>
          <w:rFonts w:hint="eastAsia" w:ascii="宋体" w:hAnsi="宋体"/>
          <w:color w:val="000000"/>
          <w:szCs w:val="24"/>
        </w:rPr>
        <w:t>，</w:t>
      </w:r>
      <w:r>
        <w:rPr>
          <w:rFonts w:hint="eastAsia"/>
          <w:bCs/>
          <w:color w:val="000000"/>
          <w:szCs w:val="24"/>
        </w:rPr>
        <w:t>按表编排</w:t>
      </w:r>
      <w:r>
        <w:rPr>
          <w:color w:val="000000"/>
          <w:szCs w:val="24"/>
        </w:rPr>
        <w:t>。附注写在表的下方，</w:t>
      </w:r>
      <w:r>
        <w:rPr>
          <w:rFonts w:hint="eastAsia"/>
          <w:color w:val="000000"/>
          <w:szCs w:val="24"/>
        </w:rPr>
        <w:t>五</w:t>
      </w:r>
      <w:r>
        <w:rPr>
          <w:color w:val="000000"/>
          <w:szCs w:val="24"/>
        </w:rPr>
        <w:t>号</w:t>
      </w:r>
      <w:r>
        <w:rPr>
          <w:rFonts w:hint="eastAsia"/>
          <w:color w:val="000000"/>
          <w:szCs w:val="24"/>
        </w:rPr>
        <w:t>宋</w:t>
      </w:r>
      <w:r>
        <w:rPr>
          <w:color w:val="000000"/>
          <w:szCs w:val="24"/>
        </w:rPr>
        <w:t>体</w:t>
      </w:r>
      <w:r>
        <w:rPr>
          <w:rFonts w:hint="eastAsia"/>
          <w:color w:val="000000"/>
          <w:szCs w:val="24"/>
        </w:rPr>
        <w:t>不加粗，两端对齐，首行缩进2字符，单倍行距，</w:t>
      </w:r>
      <w:r>
        <w:rPr>
          <w:rFonts w:hint="eastAsia" w:ascii="宋体" w:hAnsi="宋体"/>
          <w:color w:val="000000"/>
          <w:szCs w:val="24"/>
          <w:lang w:eastAsia="zh-Hans"/>
        </w:rPr>
        <w:t>首段段前</w:t>
      </w:r>
      <w:r>
        <w:rPr>
          <w:rFonts w:hint="eastAsia" w:ascii="宋体" w:hAnsi="宋体"/>
          <w:color w:val="000000"/>
          <w:szCs w:val="24"/>
        </w:rPr>
        <w:t>、</w:t>
      </w:r>
      <w:r>
        <w:rPr>
          <w:rFonts w:hint="eastAsia" w:ascii="宋体" w:hAnsi="宋体"/>
          <w:color w:val="000000"/>
          <w:szCs w:val="24"/>
          <w:lang w:eastAsia="zh-Hans"/>
        </w:rPr>
        <w:t>末</w:t>
      </w:r>
      <w:r>
        <w:rPr>
          <w:rFonts w:hint="eastAsia" w:ascii="宋体" w:hAnsi="宋体"/>
          <w:color w:val="000000"/>
          <w:szCs w:val="24"/>
        </w:rPr>
        <w:t>段</w:t>
      </w:r>
      <w:r>
        <w:rPr>
          <w:rFonts w:hint="eastAsia" w:ascii="宋体" w:hAnsi="宋体"/>
          <w:color w:val="000000"/>
          <w:szCs w:val="24"/>
          <w:lang w:eastAsia="zh-Hans"/>
        </w:rPr>
        <w:t>段后</w:t>
      </w:r>
      <w:r>
        <w:rPr>
          <w:rFonts w:hint="eastAsia" w:ascii="宋体" w:hAnsi="宋体"/>
          <w:color w:val="000000"/>
          <w:szCs w:val="24"/>
        </w:rPr>
        <w:t>距</w:t>
      </w:r>
      <w:r>
        <w:rPr>
          <w:rFonts w:cs="Times New Roman"/>
          <w:color w:val="000000"/>
          <w:szCs w:val="24"/>
        </w:rPr>
        <w:t>0.5</w:t>
      </w:r>
      <w:r>
        <w:rPr>
          <w:rFonts w:hint="eastAsia" w:ascii="宋体" w:hAnsi="宋体"/>
          <w:color w:val="000000"/>
          <w:szCs w:val="24"/>
        </w:rPr>
        <w:t>行。</w:t>
      </w:r>
    </w:p>
    <w:p>
      <w:pPr>
        <w:ind w:firstLine="480"/>
        <w:rPr>
          <w:color w:val="000000"/>
          <w:szCs w:val="24"/>
        </w:rPr>
      </w:pPr>
      <w:r>
        <w:rPr>
          <w:rFonts w:hint="eastAsia"/>
          <w:color w:val="000000"/>
          <w:szCs w:val="24"/>
        </w:rPr>
        <w:t>（10）</w:t>
      </w:r>
      <w:r>
        <w:rPr>
          <w:color w:val="000000"/>
          <w:szCs w:val="24"/>
        </w:rPr>
        <w:t>引用</w:t>
      </w:r>
      <w:r>
        <w:rPr>
          <w:rFonts w:hint="eastAsia"/>
          <w:color w:val="000000"/>
          <w:szCs w:val="24"/>
        </w:rPr>
        <w:t>表</w:t>
      </w:r>
      <w:r>
        <w:rPr>
          <w:color w:val="000000"/>
          <w:szCs w:val="24"/>
        </w:rPr>
        <w:t>应注明出处，在</w:t>
      </w:r>
      <w:r>
        <w:rPr>
          <w:rFonts w:hint="eastAsia"/>
          <w:color w:val="000000"/>
          <w:szCs w:val="24"/>
        </w:rPr>
        <w:t>中英文表</w:t>
      </w:r>
      <w:r>
        <w:rPr>
          <w:color w:val="000000"/>
          <w:szCs w:val="24"/>
        </w:rPr>
        <w:t>题右上角</w:t>
      </w:r>
      <w:r>
        <w:rPr>
          <w:rFonts w:hint="eastAsia"/>
          <w:color w:val="000000"/>
          <w:szCs w:val="24"/>
        </w:rPr>
        <w:t>上标</w:t>
      </w:r>
      <w:r>
        <w:rPr>
          <w:color w:val="000000"/>
          <w:szCs w:val="24"/>
        </w:rPr>
        <w:t>加引用文献号</w:t>
      </w:r>
      <w:r>
        <w:rPr>
          <w:rFonts w:hint="eastAsia"/>
          <w:color w:val="000000"/>
          <w:szCs w:val="24"/>
        </w:rPr>
        <w:t>（Times New Roman小四号，如</w:t>
      </w:r>
      <w:r>
        <w:rPr>
          <w:rFonts w:hint="eastAsia"/>
          <w:color w:val="000000"/>
          <w:szCs w:val="24"/>
          <w:vertAlign w:val="superscript"/>
        </w:rPr>
        <w:t>[1]</w:t>
      </w:r>
      <w:r>
        <w:rPr>
          <w:rFonts w:hint="eastAsia"/>
          <w:color w:val="000000"/>
          <w:szCs w:val="24"/>
        </w:rPr>
        <w:t>）标识。</w:t>
      </w:r>
    </w:p>
    <w:p>
      <w:pPr>
        <w:widowControl/>
        <w:ind w:firstLine="480"/>
        <w:rPr>
          <w:color w:val="000000"/>
          <w:szCs w:val="24"/>
        </w:rPr>
      </w:pPr>
      <w:r>
        <w:rPr>
          <w:rFonts w:hint="eastAsia"/>
          <w:color w:val="000000"/>
          <w:szCs w:val="24"/>
        </w:rPr>
        <w:t>（11）表、表号和表题应该在同一个页面里。</w:t>
      </w:r>
      <w:r>
        <w:rPr>
          <w:color w:val="000000"/>
          <w:szCs w:val="24"/>
        </w:rPr>
        <w:t>如某个表需要转页接排，在随后的各页上应重复表的编排</w:t>
      </w:r>
      <w:r>
        <w:rPr>
          <w:rFonts w:hint="eastAsia"/>
          <w:color w:val="000000"/>
          <w:szCs w:val="24"/>
        </w:rPr>
        <w:t>，</w:t>
      </w:r>
      <w:r>
        <w:rPr>
          <w:color w:val="000000"/>
          <w:szCs w:val="24"/>
        </w:rPr>
        <w:t>续表应重复表头和关于单位的陈述。编号后跟表题和</w:t>
      </w:r>
      <w:r>
        <w:rPr>
          <w:rFonts w:ascii="宋体" w:hAnsi="宋体"/>
          <w:color w:val="000000"/>
          <w:szCs w:val="24"/>
        </w:rPr>
        <w:t>“</w:t>
      </w:r>
      <w:r>
        <w:rPr>
          <w:color w:val="000000"/>
          <w:szCs w:val="24"/>
        </w:rPr>
        <w:t>（续）</w:t>
      </w:r>
      <w:r>
        <w:rPr>
          <w:rFonts w:ascii="宋体" w:hAnsi="宋体"/>
          <w:color w:val="000000"/>
          <w:szCs w:val="24"/>
        </w:rPr>
        <w:t>”</w:t>
      </w:r>
      <w:r>
        <w:rPr>
          <w:color w:val="000000"/>
          <w:szCs w:val="24"/>
        </w:rPr>
        <w:t>，如</w:t>
      </w:r>
      <w:r>
        <w:rPr>
          <w:rFonts w:hint="eastAsia"/>
          <w:color w:val="000000"/>
          <w:szCs w:val="24"/>
        </w:rPr>
        <w:t>示例2</w:t>
      </w:r>
      <w:r>
        <w:rPr>
          <w:color w:val="000000"/>
          <w:szCs w:val="24"/>
        </w:rPr>
        <w:t>所示：</w:t>
      </w:r>
    </w:p>
    <w:p>
      <w:pPr>
        <w:ind w:firstLine="480"/>
        <w:rPr>
          <w:rFonts w:cs="Times New Roman"/>
          <w:b/>
          <w:color w:val="000000"/>
          <w:sz w:val="21"/>
          <w:szCs w:val="21"/>
        </w:rPr>
      </w:pPr>
      <w:r>
        <w:rPr>
          <w:rFonts w:hint="eastAsia"/>
          <w:bCs/>
          <w:color w:val="000000"/>
          <w:szCs w:val="24"/>
        </w:rPr>
        <w:t>示例1：</w:t>
      </w:r>
    </w:p>
    <w:p>
      <w:pPr>
        <w:spacing w:before="159" w:beforeLines="50" w:line="240" w:lineRule="auto"/>
        <w:ind w:firstLine="422"/>
        <w:jc w:val="center"/>
        <w:rPr>
          <w:rFonts w:cs="Times New Roman"/>
          <w:b/>
          <w:color w:val="000000"/>
          <w:sz w:val="21"/>
          <w:szCs w:val="21"/>
        </w:rPr>
      </w:pPr>
    </w:p>
    <w:p>
      <w:pPr>
        <w:spacing w:before="159" w:beforeLines="50" w:line="240" w:lineRule="auto"/>
        <w:ind w:firstLine="422"/>
        <w:jc w:val="center"/>
        <w:rPr>
          <w:rFonts w:cs="Times New Roman"/>
          <w:b/>
          <w:color w:val="000000"/>
          <w:sz w:val="21"/>
          <w:szCs w:val="21"/>
        </w:rPr>
      </w:pPr>
    </w:p>
    <w:p>
      <w:pPr>
        <w:spacing w:before="159" w:beforeLines="50" w:line="240" w:lineRule="auto"/>
        <w:ind w:firstLine="422"/>
        <w:jc w:val="center"/>
        <w:rPr>
          <w:rFonts w:cs="Times New Roman"/>
          <w:b/>
          <w:color w:val="000000"/>
          <w:sz w:val="21"/>
          <w:szCs w:val="21"/>
        </w:rPr>
      </w:pPr>
    </w:p>
    <w:p>
      <w:pPr>
        <w:spacing w:before="159" w:beforeLines="50" w:line="240" w:lineRule="auto"/>
        <w:ind w:firstLine="0" w:firstLineChars="0"/>
        <w:rPr>
          <w:rFonts w:cs="Times New Roman"/>
          <w:b/>
          <w:color w:val="000000"/>
          <w:sz w:val="21"/>
          <w:szCs w:val="21"/>
        </w:rPr>
      </w:pPr>
    </w:p>
    <w:p>
      <w:pPr>
        <w:spacing w:before="159" w:beforeLines="50" w:line="240" w:lineRule="auto"/>
        <w:ind w:firstLine="422"/>
        <w:jc w:val="center"/>
        <w:rPr>
          <w:rFonts w:cs="Times New Roman"/>
          <w:b/>
          <w:color w:val="000000"/>
          <w:sz w:val="21"/>
          <w:szCs w:val="21"/>
        </w:rPr>
      </w:pPr>
      <w:r>
        <w:rPr>
          <w:rFonts w:cs="Times New Roman"/>
          <w:b/>
          <w:color w:val="000000"/>
          <w:sz w:val="21"/>
          <w:szCs w:val="21"/>
        </w:rPr>
        <w:t>表</w:t>
      </w:r>
      <w:r>
        <w:rPr>
          <w:rFonts w:hint="eastAsia" w:cs="Times New Roman"/>
          <w:b/>
          <w:color w:val="000000"/>
          <w:sz w:val="21"/>
          <w:szCs w:val="21"/>
        </w:rPr>
        <w:t>2</w:t>
      </w:r>
      <w:r>
        <w:rPr>
          <w:rFonts w:cs="Times New Roman"/>
          <w:b/>
          <w:color w:val="000000"/>
          <w:sz w:val="21"/>
          <w:szCs w:val="21"/>
        </w:rPr>
        <w:t>-1  砂岩油藏岩石平均孔喉直径与渗透率的关系</w:t>
      </w:r>
    </w:p>
    <w:p>
      <w:pPr>
        <w:spacing w:after="159" w:afterLines="50" w:line="240" w:lineRule="auto"/>
        <w:ind w:firstLine="422"/>
        <w:jc w:val="center"/>
        <w:rPr>
          <w:rFonts w:cs="Times New Roman"/>
          <w:b/>
          <w:color w:val="000000"/>
          <w:sz w:val="21"/>
          <w:szCs w:val="21"/>
        </w:rPr>
      </w:pPr>
      <w:r>
        <w:rPr>
          <w:rFonts w:cs="Times New Roman"/>
          <w:b/>
          <w:color w:val="000000"/>
          <w:sz w:val="21"/>
          <w:szCs w:val="21"/>
        </w:rPr>
        <w:t xml:space="preserve">Table </w:t>
      </w:r>
      <w:r>
        <w:rPr>
          <w:rFonts w:hint="eastAsia" w:cs="Times New Roman"/>
          <w:b/>
          <w:color w:val="000000"/>
          <w:sz w:val="21"/>
          <w:szCs w:val="21"/>
        </w:rPr>
        <w:t>2</w:t>
      </w:r>
      <w:r>
        <w:rPr>
          <w:rFonts w:cs="Times New Roman"/>
          <w:b/>
          <w:color w:val="000000"/>
          <w:sz w:val="21"/>
          <w:szCs w:val="21"/>
        </w:rPr>
        <w:t>-1  Relationship between average pore-throat</w:t>
      </w:r>
      <w:r>
        <w:rPr>
          <w:rFonts w:hint="eastAsia" w:cs="Times New Roman"/>
          <w:b/>
          <w:color w:val="000000"/>
          <w:sz w:val="21"/>
          <w:szCs w:val="21"/>
        </w:rPr>
        <w:t>s</w:t>
      </w:r>
      <w:r>
        <w:rPr>
          <w:rFonts w:cs="Times New Roman"/>
          <w:b/>
          <w:color w:val="000000"/>
          <w:sz w:val="21"/>
          <w:szCs w:val="21"/>
        </w:rPr>
        <w:t xml:space="preserve"> diameter and permeability of sandstone</w:t>
      </w:r>
    </w:p>
    <w:tbl>
      <w:tblPr>
        <w:tblStyle w:val="21"/>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tcBorders>
              <w:top w:val="single" w:color="auto" w:sz="12" w:space="0"/>
              <w:left w:val="nil"/>
              <w:bottom w:val="single" w:color="auto" w:sz="4" w:space="0"/>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储层类型</w:t>
            </w:r>
          </w:p>
        </w:tc>
        <w:tc>
          <w:tcPr>
            <w:tcW w:w="2141" w:type="dxa"/>
            <w:tcBorders>
              <w:top w:val="single" w:color="auto" w:sz="12" w:space="0"/>
              <w:left w:val="nil"/>
              <w:bottom w:val="single" w:color="auto" w:sz="4" w:space="0"/>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孔隙度</w:t>
            </w:r>
          </w:p>
        </w:tc>
        <w:tc>
          <w:tcPr>
            <w:tcW w:w="1657" w:type="dxa"/>
            <w:tcBorders>
              <w:top w:val="single" w:color="auto" w:sz="12" w:space="0"/>
              <w:left w:val="nil"/>
              <w:bottom w:val="single" w:color="auto" w:sz="4" w:space="0"/>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渗透率</w:t>
            </w:r>
            <w:r>
              <w:rPr>
                <w:rFonts w:hint="eastAsia" w:cs="Times New Roman"/>
                <w:color w:val="000000"/>
                <w:sz w:val="21"/>
                <w:szCs w:val="21"/>
              </w:rPr>
              <w:t>/</w:t>
            </w:r>
            <w:r>
              <w:rPr>
                <w:rFonts w:cs="Times New Roman"/>
                <w:color w:val="000000"/>
                <w:kern w:val="0"/>
                <w:sz w:val="21"/>
                <w:szCs w:val="21"/>
                <w:lang w:eastAsia="en-US"/>
              </w:rPr>
              <w:t>μ</w:t>
            </w:r>
            <w:r>
              <w:rPr>
                <w:rFonts w:cs="Times New Roman"/>
                <w:color w:val="000000"/>
                <w:kern w:val="0"/>
                <w:sz w:val="21"/>
                <w:szCs w:val="21"/>
              </w:rPr>
              <w:t>m</w:t>
            </w:r>
            <w:r>
              <w:rPr>
                <w:rFonts w:cs="Times New Roman"/>
                <w:color w:val="000000"/>
                <w:kern w:val="0"/>
                <w:sz w:val="21"/>
                <w:szCs w:val="21"/>
                <w:vertAlign w:val="superscript"/>
              </w:rPr>
              <w:t>2</w:t>
            </w:r>
          </w:p>
        </w:tc>
        <w:tc>
          <w:tcPr>
            <w:tcW w:w="2796" w:type="dxa"/>
            <w:tcBorders>
              <w:top w:val="single" w:color="auto" w:sz="12" w:space="0"/>
              <w:left w:val="nil"/>
              <w:bottom w:val="single" w:color="auto" w:sz="4" w:space="0"/>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平均孔喉直径</w:t>
            </w:r>
            <w:r>
              <w:rPr>
                <w:rFonts w:hint="eastAsia" w:cs="Times New Roman"/>
                <w:color w:val="000000"/>
                <w:sz w:val="21"/>
                <w:szCs w:val="21"/>
              </w:rPr>
              <w:t>/</w:t>
            </w:r>
            <w:r>
              <w:rPr>
                <w:rFonts w:cs="Times New Roman"/>
                <w:color w:val="000000"/>
                <w:kern w:val="0"/>
                <w:sz w:val="21"/>
                <w:szCs w:val="21"/>
                <w:lang w:eastAsia="en-US"/>
              </w:rPr>
              <w:t>μ</w:t>
            </w:r>
            <w:r>
              <w:rPr>
                <w:rFonts w:cs="Times New Roman"/>
                <w:color w:val="000000"/>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vMerge w:val="restart"/>
            <w:tcBorders>
              <w:top w:val="single" w:color="auto" w:sz="4" w:space="0"/>
              <w:left w:val="nil"/>
              <w:right w:val="nil"/>
            </w:tcBorders>
            <w:vAlign w:val="center"/>
          </w:tcPr>
          <w:p>
            <w:pPr>
              <w:spacing w:line="240" w:lineRule="auto"/>
              <w:ind w:firstLine="420"/>
              <w:jc w:val="center"/>
              <w:rPr>
                <w:rFonts w:cs="Times New Roman"/>
                <w:color w:val="000000"/>
                <w:sz w:val="21"/>
                <w:szCs w:val="21"/>
              </w:rPr>
            </w:pPr>
            <w:bookmarkStart w:id="174" w:name="_Hlk358029235"/>
            <w:r>
              <w:rPr>
                <w:rFonts w:cs="Times New Roman"/>
                <w:color w:val="000000"/>
                <w:sz w:val="21"/>
                <w:szCs w:val="21"/>
              </w:rPr>
              <w:t>高渗砂岩储层</w:t>
            </w:r>
          </w:p>
        </w:tc>
        <w:tc>
          <w:tcPr>
            <w:tcW w:w="2141" w:type="dxa"/>
            <w:tcBorders>
              <w:top w:val="single" w:color="auto" w:sz="4" w:space="0"/>
              <w:left w:val="nil"/>
              <w:bottom w:val="nil"/>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0.349</w:t>
            </w:r>
          </w:p>
        </w:tc>
        <w:tc>
          <w:tcPr>
            <w:tcW w:w="1657" w:type="dxa"/>
            <w:tcBorders>
              <w:top w:val="single" w:color="auto" w:sz="4" w:space="0"/>
              <w:left w:val="nil"/>
              <w:bottom w:val="nil"/>
              <w:right w:val="nil"/>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20.0</w:t>
            </w:r>
          </w:p>
        </w:tc>
        <w:tc>
          <w:tcPr>
            <w:tcW w:w="2796" w:type="dxa"/>
            <w:tcBorders>
              <w:top w:val="single" w:color="auto" w:sz="4" w:space="0"/>
              <w:left w:val="nil"/>
              <w:bottom w:val="nil"/>
              <w:right w:val="nil"/>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vMerge w:val="continue"/>
            <w:tcBorders>
              <w:left w:val="nil"/>
              <w:right w:val="nil"/>
            </w:tcBorders>
            <w:vAlign w:val="center"/>
          </w:tcPr>
          <w:p>
            <w:pPr>
              <w:spacing w:line="240" w:lineRule="auto"/>
              <w:ind w:firstLine="420"/>
              <w:jc w:val="center"/>
              <w:rPr>
                <w:rFonts w:cs="Times New Roman"/>
                <w:color w:val="000000"/>
                <w:sz w:val="21"/>
                <w:szCs w:val="21"/>
              </w:rPr>
            </w:pPr>
          </w:p>
        </w:tc>
        <w:tc>
          <w:tcPr>
            <w:tcW w:w="2141" w:type="dxa"/>
            <w:tcBorders>
              <w:top w:val="nil"/>
              <w:left w:val="nil"/>
              <w:bottom w:val="nil"/>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0.320</w:t>
            </w:r>
          </w:p>
        </w:tc>
        <w:tc>
          <w:tcPr>
            <w:tcW w:w="1657" w:type="dxa"/>
            <w:tcBorders>
              <w:top w:val="nil"/>
              <w:left w:val="nil"/>
              <w:bottom w:val="nil"/>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10.0</w:t>
            </w:r>
          </w:p>
        </w:tc>
        <w:tc>
          <w:tcPr>
            <w:tcW w:w="2796" w:type="dxa"/>
            <w:tcBorders>
              <w:top w:val="nil"/>
              <w:left w:val="nil"/>
              <w:bottom w:val="nil"/>
              <w:right w:val="nil"/>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vMerge w:val="continue"/>
            <w:tcBorders>
              <w:left w:val="nil"/>
              <w:right w:val="nil"/>
            </w:tcBorders>
            <w:vAlign w:val="center"/>
          </w:tcPr>
          <w:p>
            <w:pPr>
              <w:spacing w:line="240" w:lineRule="auto"/>
              <w:ind w:firstLine="420"/>
              <w:jc w:val="center"/>
              <w:rPr>
                <w:rFonts w:cs="Times New Roman"/>
                <w:color w:val="000000"/>
                <w:sz w:val="21"/>
                <w:szCs w:val="21"/>
              </w:rPr>
            </w:pPr>
          </w:p>
        </w:tc>
        <w:tc>
          <w:tcPr>
            <w:tcW w:w="2141" w:type="dxa"/>
            <w:tcBorders>
              <w:top w:val="nil"/>
              <w:left w:val="nil"/>
              <w:bottom w:val="nil"/>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0.299</w:t>
            </w:r>
          </w:p>
        </w:tc>
        <w:tc>
          <w:tcPr>
            <w:tcW w:w="1657" w:type="dxa"/>
            <w:tcBorders>
              <w:top w:val="nil"/>
              <w:left w:val="nil"/>
              <w:bottom w:val="nil"/>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5.0</w:t>
            </w:r>
          </w:p>
        </w:tc>
        <w:tc>
          <w:tcPr>
            <w:tcW w:w="2796" w:type="dxa"/>
            <w:tcBorders>
              <w:top w:val="nil"/>
              <w:left w:val="nil"/>
              <w:bottom w:val="nil"/>
              <w:right w:val="nil"/>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87" w:type="dxa"/>
            <w:vMerge w:val="continue"/>
            <w:tcBorders>
              <w:left w:val="nil"/>
              <w:bottom w:val="single" w:color="auto" w:sz="12" w:space="0"/>
              <w:right w:val="nil"/>
            </w:tcBorders>
            <w:vAlign w:val="center"/>
          </w:tcPr>
          <w:p>
            <w:pPr>
              <w:spacing w:line="240" w:lineRule="auto"/>
              <w:ind w:firstLine="420"/>
              <w:jc w:val="center"/>
              <w:rPr>
                <w:rFonts w:cs="Times New Roman"/>
                <w:color w:val="000000"/>
                <w:sz w:val="21"/>
                <w:szCs w:val="21"/>
              </w:rPr>
            </w:pPr>
          </w:p>
        </w:tc>
        <w:tc>
          <w:tcPr>
            <w:tcW w:w="2141" w:type="dxa"/>
            <w:tcBorders>
              <w:top w:val="nil"/>
              <w:left w:val="nil"/>
              <w:bottom w:val="single" w:color="auto" w:sz="12" w:space="0"/>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0.280</w:t>
            </w:r>
          </w:p>
        </w:tc>
        <w:tc>
          <w:tcPr>
            <w:tcW w:w="1657" w:type="dxa"/>
            <w:tcBorders>
              <w:top w:val="nil"/>
              <w:left w:val="nil"/>
              <w:bottom w:val="single" w:color="auto" w:sz="12" w:space="0"/>
              <w:right w:val="nil"/>
            </w:tcBorders>
            <w:vAlign w:val="center"/>
          </w:tcPr>
          <w:p>
            <w:pPr>
              <w:spacing w:line="240" w:lineRule="auto"/>
              <w:ind w:firstLine="420"/>
              <w:jc w:val="center"/>
              <w:rPr>
                <w:rFonts w:cs="Times New Roman"/>
                <w:color w:val="000000"/>
                <w:sz w:val="21"/>
                <w:szCs w:val="21"/>
              </w:rPr>
            </w:pPr>
            <w:r>
              <w:rPr>
                <w:rFonts w:cs="Times New Roman"/>
                <w:color w:val="000000"/>
                <w:sz w:val="21"/>
                <w:szCs w:val="21"/>
              </w:rPr>
              <w:t>2.0</w:t>
            </w:r>
          </w:p>
        </w:tc>
        <w:tc>
          <w:tcPr>
            <w:tcW w:w="2796" w:type="dxa"/>
            <w:tcBorders>
              <w:top w:val="nil"/>
              <w:left w:val="nil"/>
              <w:bottom w:val="single" w:color="auto" w:sz="12" w:space="0"/>
              <w:right w:val="nil"/>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15.1</w:t>
            </w:r>
          </w:p>
        </w:tc>
      </w:tr>
      <w:bookmarkEnd w:id="174"/>
    </w:tbl>
    <w:p>
      <w:pPr>
        <w:ind w:firstLine="480"/>
        <w:rPr>
          <w:bCs/>
          <w:color w:val="000000"/>
          <w:szCs w:val="24"/>
        </w:rPr>
      </w:pPr>
      <w:r>
        <w:rPr>
          <w:rFonts w:hint="eastAsia"/>
          <w:bCs/>
          <w:color w:val="000000"/>
          <w:szCs w:val="24"/>
        </w:rPr>
        <w:t>示例2：</w:t>
      </w:r>
    </w:p>
    <w:p>
      <w:pPr>
        <w:spacing w:before="159" w:beforeLines="50" w:line="240" w:lineRule="auto"/>
        <w:ind w:firstLine="422"/>
        <w:jc w:val="center"/>
        <w:rPr>
          <w:rFonts w:cs="Times New Roman"/>
          <w:b/>
          <w:color w:val="000000"/>
          <w:sz w:val="21"/>
          <w:szCs w:val="21"/>
        </w:rPr>
      </w:pPr>
      <w:r>
        <w:rPr>
          <w:rFonts w:hint="eastAsia" w:cs="Times New Roman"/>
          <w:b/>
          <w:color w:val="000000"/>
          <w:sz w:val="21"/>
          <w:szCs w:val="21"/>
        </w:rPr>
        <w:t>表2</w:t>
      </w:r>
      <w:r>
        <w:rPr>
          <w:rFonts w:cs="Times New Roman"/>
          <w:b/>
          <w:color w:val="000000"/>
          <w:sz w:val="21"/>
          <w:szCs w:val="21"/>
        </w:rPr>
        <w:t>-</w:t>
      </w:r>
      <w:r>
        <w:rPr>
          <w:rFonts w:hint="eastAsia" w:cs="Times New Roman"/>
          <w:b/>
          <w:color w:val="000000"/>
          <w:sz w:val="21"/>
          <w:szCs w:val="21"/>
        </w:rPr>
        <w:t>2  微生物和空气协同驱方案参数</w:t>
      </w:r>
    </w:p>
    <w:p>
      <w:pPr>
        <w:spacing w:after="159" w:afterLines="50" w:line="240" w:lineRule="auto"/>
        <w:ind w:firstLine="422"/>
        <w:jc w:val="center"/>
        <w:rPr>
          <w:rFonts w:cs="Times New Roman"/>
          <w:b/>
          <w:color w:val="000000"/>
          <w:sz w:val="21"/>
          <w:szCs w:val="21"/>
        </w:rPr>
      </w:pPr>
      <w:r>
        <w:rPr>
          <w:rFonts w:cs="Times New Roman"/>
          <w:b/>
          <w:color w:val="000000"/>
          <w:sz w:val="21"/>
          <w:szCs w:val="21"/>
        </w:rPr>
        <w:t xml:space="preserve">Table </w:t>
      </w:r>
      <w:r>
        <w:rPr>
          <w:rFonts w:hint="eastAsia" w:cs="Times New Roman"/>
          <w:b/>
          <w:color w:val="000000"/>
          <w:sz w:val="21"/>
          <w:szCs w:val="21"/>
        </w:rPr>
        <w:t>2</w:t>
      </w:r>
      <w:r>
        <w:rPr>
          <w:rFonts w:cs="Times New Roman"/>
          <w:b/>
          <w:color w:val="000000"/>
          <w:sz w:val="21"/>
          <w:szCs w:val="21"/>
        </w:rPr>
        <w:t>-3  Scheme parameter in microbe and air synergic flooding</w:t>
      </w:r>
    </w:p>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rPr>
          <w:trHeight w:val="454" w:hRule="atLeast"/>
          <w:jc w:val="center"/>
        </w:trPr>
        <w:tc>
          <w:tcPr>
            <w:tcW w:w="2344" w:type="dxa"/>
            <w:vMerge w:val="restart"/>
            <w:tcBorders>
              <w:top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方案</w:t>
            </w:r>
          </w:p>
        </w:tc>
        <w:tc>
          <w:tcPr>
            <w:tcW w:w="6117" w:type="dxa"/>
            <w:gridSpan w:val="3"/>
            <w:tcBorders>
              <w:top w:val="single" w:color="auto" w:sz="12" w:space="0"/>
              <w:bottom w:val="single" w:color="auto" w:sz="4" w:space="0"/>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344" w:type="dxa"/>
            <w:vMerge w:val="continue"/>
            <w:tcBorders>
              <w:bottom w:val="single" w:color="auto" w:sz="4" w:space="0"/>
            </w:tcBorders>
            <w:vAlign w:val="center"/>
          </w:tcPr>
          <w:p>
            <w:pPr>
              <w:spacing w:line="240" w:lineRule="auto"/>
              <w:ind w:firstLine="420"/>
              <w:jc w:val="center"/>
              <w:rPr>
                <w:rFonts w:cs="Times New Roman"/>
                <w:color w:val="000000"/>
                <w:sz w:val="21"/>
                <w:szCs w:val="21"/>
              </w:rPr>
            </w:pPr>
          </w:p>
        </w:tc>
        <w:tc>
          <w:tcPr>
            <w:tcW w:w="1701" w:type="dxa"/>
            <w:tcBorders>
              <w:top w:val="single" w:color="auto" w:sz="4" w:space="0"/>
              <w:bottom w:val="single" w:color="auto" w:sz="4" w:space="0"/>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微生物</w:t>
            </w:r>
            <w:r>
              <w:rPr>
                <w:rFonts w:cs="Times New Roman"/>
                <w:color w:val="000000"/>
                <w:sz w:val="21"/>
                <w:szCs w:val="21"/>
              </w:rPr>
              <w:t>浓度/%</w:t>
            </w:r>
          </w:p>
        </w:tc>
        <w:tc>
          <w:tcPr>
            <w:tcW w:w="2410" w:type="dxa"/>
            <w:tcBorders>
              <w:top w:val="single" w:color="auto" w:sz="4" w:space="0"/>
              <w:bottom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空气注入量</w:t>
            </w:r>
            <w:r>
              <w:rPr>
                <w:rFonts w:hint="eastAsia" w:cs="Times New Roman"/>
                <w:color w:val="000000"/>
                <w:sz w:val="21"/>
                <w:szCs w:val="21"/>
              </w:rPr>
              <w:t>（</w:t>
            </w:r>
            <w:r>
              <w:rPr>
                <w:rFonts w:cs="Times New Roman"/>
                <w:color w:val="000000"/>
                <w:sz w:val="21"/>
                <w:szCs w:val="21"/>
              </w:rPr>
              <w:t>液气比</w:t>
            </w:r>
            <w:r>
              <w:rPr>
                <w:rFonts w:hint="eastAsia" w:cs="Times New Roman"/>
                <w:color w:val="000000"/>
                <w:sz w:val="21"/>
                <w:szCs w:val="21"/>
              </w:rPr>
              <w:t>）</w:t>
            </w:r>
          </w:p>
        </w:tc>
        <w:tc>
          <w:tcPr>
            <w:tcW w:w="2006" w:type="dxa"/>
            <w:tcBorders>
              <w:top w:val="single" w:color="auto" w:sz="4" w:space="0"/>
              <w:bottom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注入</w:t>
            </w:r>
            <w:r>
              <w:rPr>
                <w:rFonts w:hint="eastAsia" w:cs="Times New Roman"/>
                <w:color w:val="000000"/>
                <w:sz w:val="21"/>
                <w:szCs w:val="21"/>
              </w:rPr>
              <w:t>量/</w:t>
            </w:r>
            <w:r>
              <w:rPr>
                <w:rFonts w:cs="Times New Roman"/>
                <w:color w:val="000000"/>
                <w:sz w:val="21"/>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344" w:type="dxa"/>
            <w:tcBorders>
              <w:top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w:t>
            </w:r>
          </w:p>
        </w:tc>
        <w:tc>
          <w:tcPr>
            <w:tcW w:w="1701" w:type="dxa"/>
            <w:tcBorders>
              <w:top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w:t>
            </w:r>
          </w:p>
        </w:tc>
        <w:tc>
          <w:tcPr>
            <w:tcW w:w="2410" w:type="dxa"/>
            <w:tcBorders>
              <w:top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1:4</w:t>
            </w:r>
          </w:p>
        </w:tc>
        <w:tc>
          <w:tcPr>
            <w:tcW w:w="2006" w:type="dxa"/>
            <w:tcBorders>
              <w:top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344" w:type="dxa"/>
            <w:vAlign w:val="center"/>
          </w:tcPr>
          <w:p>
            <w:pPr>
              <w:spacing w:line="240" w:lineRule="auto"/>
              <w:ind w:firstLine="420"/>
              <w:jc w:val="center"/>
              <w:rPr>
                <w:rFonts w:cs="Times New Roman"/>
                <w:color w:val="000000"/>
                <w:sz w:val="21"/>
                <w:szCs w:val="21"/>
              </w:rPr>
            </w:pPr>
            <w:r>
              <w:rPr>
                <w:rFonts w:cs="Times New Roman"/>
                <w:color w:val="000000"/>
                <w:sz w:val="21"/>
                <w:szCs w:val="21"/>
              </w:rPr>
              <w:t>2</w:t>
            </w:r>
          </w:p>
        </w:tc>
        <w:tc>
          <w:tcPr>
            <w:tcW w:w="1701" w:type="dxa"/>
            <w:vAlign w:val="center"/>
          </w:tcPr>
          <w:p>
            <w:pPr>
              <w:spacing w:line="240" w:lineRule="auto"/>
              <w:ind w:firstLine="420"/>
              <w:jc w:val="center"/>
              <w:rPr>
                <w:rFonts w:cs="Times New Roman"/>
                <w:color w:val="000000"/>
                <w:sz w:val="21"/>
                <w:szCs w:val="21"/>
              </w:rPr>
            </w:pPr>
            <w:r>
              <w:rPr>
                <w:rFonts w:cs="Times New Roman"/>
                <w:color w:val="000000"/>
                <w:sz w:val="21"/>
                <w:szCs w:val="21"/>
              </w:rPr>
              <w:t>1</w:t>
            </w:r>
          </w:p>
        </w:tc>
        <w:tc>
          <w:tcPr>
            <w:tcW w:w="2410" w:type="dxa"/>
            <w:vAlign w:val="center"/>
          </w:tcPr>
          <w:p>
            <w:pPr>
              <w:spacing w:line="240" w:lineRule="auto"/>
              <w:ind w:firstLine="420"/>
              <w:jc w:val="center"/>
              <w:rPr>
                <w:rFonts w:cs="Times New Roman"/>
                <w:color w:val="000000"/>
                <w:sz w:val="21"/>
                <w:szCs w:val="21"/>
              </w:rPr>
            </w:pPr>
            <w:r>
              <w:rPr>
                <w:rFonts w:cs="Times New Roman"/>
                <w:color w:val="000000"/>
                <w:sz w:val="21"/>
                <w:szCs w:val="21"/>
              </w:rPr>
              <w:t>1:8</w:t>
            </w:r>
          </w:p>
        </w:tc>
        <w:tc>
          <w:tcPr>
            <w:tcW w:w="2006" w:type="dxa"/>
            <w:vAlign w:val="center"/>
          </w:tcPr>
          <w:p>
            <w:pPr>
              <w:spacing w:line="240" w:lineRule="auto"/>
              <w:ind w:firstLine="420"/>
              <w:jc w:val="center"/>
              <w:rPr>
                <w:rFonts w:cs="Times New Roman"/>
                <w:color w:val="000000"/>
                <w:sz w:val="21"/>
                <w:szCs w:val="21"/>
              </w:rPr>
            </w:pPr>
            <w:r>
              <w:rPr>
                <w:rFonts w:cs="Times New Roman"/>
                <w:color w:val="000000"/>
                <w:sz w:val="21"/>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344"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3</w:t>
            </w:r>
          </w:p>
        </w:tc>
        <w:tc>
          <w:tcPr>
            <w:tcW w:w="1701"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w:t>
            </w:r>
          </w:p>
        </w:tc>
        <w:tc>
          <w:tcPr>
            <w:tcW w:w="2410"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1:12</w:t>
            </w:r>
          </w:p>
        </w:tc>
        <w:tc>
          <w:tcPr>
            <w:tcW w:w="2006"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0.055</w:t>
            </w:r>
          </w:p>
        </w:tc>
      </w:tr>
    </w:tbl>
    <w:p>
      <w:pPr>
        <w:spacing w:before="159" w:beforeLines="50" w:line="240" w:lineRule="auto"/>
        <w:ind w:firstLine="422"/>
        <w:jc w:val="center"/>
        <w:rPr>
          <w:rFonts w:cs="Times New Roman"/>
          <w:b/>
          <w:color w:val="000000"/>
          <w:sz w:val="21"/>
          <w:szCs w:val="21"/>
        </w:rPr>
      </w:pPr>
      <w:r>
        <w:rPr>
          <w:rFonts w:hint="eastAsia" w:cs="Times New Roman"/>
          <w:b/>
          <w:color w:val="000000"/>
          <w:sz w:val="21"/>
          <w:szCs w:val="21"/>
        </w:rPr>
        <w:t>表2</w:t>
      </w:r>
      <w:r>
        <w:rPr>
          <w:rFonts w:cs="Times New Roman"/>
          <w:b/>
          <w:color w:val="000000"/>
          <w:sz w:val="21"/>
          <w:szCs w:val="21"/>
        </w:rPr>
        <w:t>-</w:t>
      </w:r>
      <w:r>
        <w:rPr>
          <w:rFonts w:hint="eastAsia" w:cs="Times New Roman"/>
          <w:b/>
          <w:color w:val="000000"/>
          <w:sz w:val="21"/>
          <w:szCs w:val="21"/>
        </w:rPr>
        <w:t>2  微生物和空气协同驱方案参数（续）</w:t>
      </w:r>
    </w:p>
    <w:p>
      <w:pPr>
        <w:spacing w:after="159" w:afterLines="50" w:line="240" w:lineRule="auto"/>
        <w:ind w:firstLine="422"/>
        <w:jc w:val="center"/>
        <w:rPr>
          <w:rFonts w:cs="Times New Roman"/>
          <w:b/>
          <w:color w:val="000000"/>
          <w:sz w:val="21"/>
          <w:szCs w:val="21"/>
        </w:rPr>
      </w:pPr>
      <w:r>
        <w:rPr>
          <w:rFonts w:cs="Times New Roman"/>
          <w:b/>
          <w:color w:val="000000"/>
          <w:sz w:val="21"/>
          <w:szCs w:val="21"/>
        </w:rPr>
        <w:t xml:space="preserve">Table </w:t>
      </w:r>
      <w:r>
        <w:rPr>
          <w:rFonts w:hint="eastAsia" w:cs="Times New Roman"/>
          <w:b/>
          <w:color w:val="000000"/>
          <w:sz w:val="21"/>
          <w:szCs w:val="21"/>
        </w:rPr>
        <w:t>2</w:t>
      </w:r>
      <w:r>
        <w:rPr>
          <w:rFonts w:cs="Times New Roman"/>
          <w:b/>
          <w:color w:val="000000"/>
          <w:sz w:val="21"/>
          <w:szCs w:val="21"/>
        </w:rPr>
        <w:t>-3  Scheme parameter in microbe and air synergic flooding (continued)</w:t>
      </w:r>
    </w:p>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3"/>
        <w:gridCol w:w="1686"/>
        <w:gridCol w:w="2389"/>
        <w:gridCol w:w="2041"/>
      </w:tblGrid>
      <w:tr>
        <w:trPr>
          <w:trHeight w:val="471" w:hRule="atLeast"/>
          <w:jc w:val="center"/>
        </w:trPr>
        <w:tc>
          <w:tcPr>
            <w:tcW w:w="2203" w:type="dxa"/>
            <w:vMerge w:val="restart"/>
            <w:tcBorders>
              <w:top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方案</w:t>
            </w:r>
          </w:p>
        </w:tc>
        <w:tc>
          <w:tcPr>
            <w:tcW w:w="6116" w:type="dxa"/>
            <w:gridSpan w:val="3"/>
            <w:tcBorders>
              <w:top w:val="single" w:color="auto" w:sz="12" w:space="0"/>
              <w:bottom w:val="single" w:color="auto" w:sz="4" w:space="0"/>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注入参数</w:t>
            </w:r>
          </w:p>
        </w:tc>
      </w:tr>
      <w:tr>
        <w:trPr>
          <w:trHeight w:val="629" w:hRule="atLeast"/>
          <w:jc w:val="center"/>
        </w:trPr>
        <w:tc>
          <w:tcPr>
            <w:tcW w:w="2203" w:type="dxa"/>
            <w:vMerge w:val="continue"/>
            <w:tcBorders>
              <w:bottom w:val="single" w:color="auto" w:sz="4" w:space="0"/>
            </w:tcBorders>
            <w:vAlign w:val="center"/>
          </w:tcPr>
          <w:p>
            <w:pPr>
              <w:spacing w:line="240" w:lineRule="auto"/>
              <w:ind w:firstLine="420"/>
              <w:jc w:val="center"/>
              <w:rPr>
                <w:rFonts w:cs="Times New Roman"/>
                <w:color w:val="000000"/>
                <w:sz w:val="21"/>
                <w:szCs w:val="21"/>
              </w:rPr>
            </w:pPr>
          </w:p>
        </w:tc>
        <w:tc>
          <w:tcPr>
            <w:tcW w:w="1686" w:type="dxa"/>
            <w:tcBorders>
              <w:top w:val="single" w:color="auto" w:sz="4" w:space="0"/>
              <w:bottom w:val="single" w:color="auto" w:sz="4" w:space="0"/>
            </w:tcBorders>
            <w:vAlign w:val="center"/>
          </w:tcPr>
          <w:p>
            <w:pPr>
              <w:spacing w:line="240" w:lineRule="auto"/>
              <w:ind w:firstLine="420"/>
              <w:jc w:val="center"/>
              <w:rPr>
                <w:rFonts w:cs="Times New Roman"/>
                <w:color w:val="000000"/>
                <w:sz w:val="21"/>
                <w:szCs w:val="21"/>
              </w:rPr>
            </w:pPr>
            <w:r>
              <w:rPr>
                <w:rFonts w:hint="eastAsia" w:cs="Times New Roman"/>
                <w:color w:val="000000"/>
                <w:sz w:val="21"/>
                <w:szCs w:val="21"/>
              </w:rPr>
              <w:t>微生物</w:t>
            </w:r>
            <w:r>
              <w:rPr>
                <w:rFonts w:cs="Times New Roman"/>
                <w:color w:val="000000"/>
                <w:sz w:val="21"/>
                <w:szCs w:val="21"/>
              </w:rPr>
              <w:t>浓度/%</w:t>
            </w:r>
          </w:p>
        </w:tc>
        <w:tc>
          <w:tcPr>
            <w:tcW w:w="2389" w:type="dxa"/>
            <w:tcBorders>
              <w:top w:val="single" w:color="auto" w:sz="4" w:space="0"/>
              <w:bottom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空气注入量</w:t>
            </w:r>
            <w:r>
              <w:rPr>
                <w:rFonts w:hint="eastAsia" w:cs="Times New Roman"/>
                <w:color w:val="000000"/>
                <w:sz w:val="21"/>
                <w:szCs w:val="21"/>
              </w:rPr>
              <w:t>（</w:t>
            </w:r>
            <w:r>
              <w:rPr>
                <w:rFonts w:cs="Times New Roman"/>
                <w:color w:val="000000"/>
                <w:sz w:val="21"/>
                <w:szCs w:val="21"/>
              </w:rPr>
              <w:t>液气比</w:t>
            </w:r>
            <w:r>
              <w:rPr>
                <w:rFonts w:hint="eastAsia" w:cs="Times New Roman"/>
                <w:color w:val="000000"/>
                <w:sz w:val="21"/>
                <w:szCs w:val="21"/>
              </w:rPr>
              <w:t>）</w:t>
            </w:r>
          </w:p>
        </w:tc>
        <w:tc>
          <w:tcPr>
            <w:tcW w:w="2041" w:type="dxa"/>
            <w:tcBorders>
              <w:top w:val="single" w:color="auto" w:sz="4" w:space="0"/>
              <w:bottom w:val="single" w:color="auto" w:sz="4"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注入</w:t>
            </w:r>
            <w:r>
              <w:rPr>
                <w:rFonts w:hint="eastAsia" w:cs="Times New Roman"/>
                <w:color w:val="000000"/>
                <w:sz w:val="21"/>
                <w:szCs w:val="21"/>
              </w:rPr>
              <w:t>量/</w:t>
            </w:r>
            <w:r>
              <w:rPr>
                <w:rFonts w:cs="Times New Roman"/>
                <w:color w:val="000000"/>
                <w:sz w:val="21"/>
                <w:szCs w:val="21"/>
              </w:rPr>
              <w:t>PV</w:t>
            </w:r>
          </w:p>
        </w:tc>
      </w:tr>
      <w:tr>
        <w:trPr>
          <w:trHeight w:val="45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4</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1</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1:16</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0.075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5</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2</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1:4</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0.035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6</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2</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1:8</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0.015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7</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2</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1:12</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0.075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8</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2</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1:16</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0.055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9</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3</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1:4</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0.015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10</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3</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1:8</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0.075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1</w:t>
            </w:r>
            <w:r>
              <w:rPr>
                <w:rFonts w:hint="eastAsia" w:cs="Times New Roman"/>
                <w:color w:val="000000"/>
                <w:sz w:val="21"/>
                <w:szCs w:val="21"/>
              </w:rPr>
              <w:t>1</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4</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1:8</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0.055</w:t>
            </w:r>
          </w:p>
        </w:tc>
      </w:tr>
      <w:tr>
        <w:trPr>
          <w:trHeight w:val="442" w:hRule="atLeast"/>
          <w:jc w:val="center"/>
        </w:trPr>
        <w:tc>
          <w:tcPr>
            <w:tcW w:w="2203" w:type="dxa"/>
            <w:vAlign w:val="center"/>
          </w:tcPr>
          <w:p>
            <w:pPr>
              <w:spacing w:line="240" w:lineRule="auto"/>
              <w:ind w:firstLine="420"/>
              <w:jc w:val="center"/>
              <w:rPr>
                <w:rFonts w:cs="Times New Roman"/>
                <w:color w:val="000000"/>
                <w:sz w:val="21"/>
                <w:szCs w:val="21"/>
              </w:rPr>
            </w:pPr>
            <w:r>
              <w:rPr>
                <w:rFonts w:cs="Times New Roman"/>
                <w:color w:val="000000"/>
                <w:sz w:val="21"/>
                <w:szCs w:val="21"/>
              </w:rPr>
              <w:t>1</w:t>
            </w:r>
            <w:r>
              <w:rPr>
                <w:rFonts w:hint="eastAsia" w:cs="Times New Roman"/>
                <w:color w:val="000000"/>
                <w:sz w:val="21"/>
                <w:szCs w:val="21"/>
              </w:rPr>
              <w:t>2</w:t>
            </w:r>
          </w:p>
        </w:tc>
        <w:tc>
          <w:tcPr>
            <w:tcW w:w="1686" w:type="dxa"/>
            <w:vAlign w:val="center"/>
          </w:tcPr>
          <w:p>
            <w:pPr>
              <w:spacing w:line="240" w:lineRule="auto"/>
              <w:ind w:firstLine="420"/>
              <w:jc w:val="center"/>
              <w:rPr>
                <w:rFonts w:cs="Times New Roman"/>
                <w:color w:val="000000"/>
                <w:sz w:val="21"/>
                <w:szCs w:val="21"/>
              </w:rPr>
            </w:pPr>
            <w:r>
              <w:rPr>
                <w:rFonts w:cs="Times New Roman"/>
                <w:color w:val="000000"/>
                <w:sz w:val="21"/>
                <w:szCs w:val="21"/>
              </w:rPr>
              <w:t>4</w:t>
            </w:r>
          </w:p>
        </w:tc>
        <w:tc>
          <w:tcPr>
            <w:tcW w:w="2389" w:type="dxa"/>
            <w:vAlign w:val="center"/>
          </w:tcPr>
          <w:p>
            <w:pPr>
              <w:spacing w:line="240" w:lineRule="auto"/>
              <w:ind w:firstLine="420"/>
              <w:jc w:val="center"/>
              <w:rPr>
                <w:rFonts w:cs="Times New Roman"/>
                <w:color w:val="000000"/>
                <w:sz w:val="21"/>
                <w:szCs w:val="21"/>
              </w:rPr>
            </w:pPr>
            <w:r>
              <w:rPr>
                <w:rFonts w:cs="Times New Roman"/>
                <w:color w:val="000000"/>
                <w:sz w:val="21"/>
                <w:szCs w:val="21"/>
              </w:rPr>
              <w:t>1:12</w:t>
            </w:r>
          </w:p>
        </w:tc>
        <w:tc>
          <w:tcPr>
            <w:tcW w:w="2041" w:type="dxa"/>
            <w:vAlign w:val="center"/>
          </w:tcPr>
          <w:p>
            <w:pPr>
              <w:spacing w:line="240" w:lineRule="auto"/>
              <w:ind w:firstLine="420"/>
              <w:jc w:val="center"/>
              <w:rPr>
                <w:rFonts w:cs="Times New Roman"/>
                <w:color w:val="000000"/>
                <w:sz w:val="21"/>
                <w:szCs w:val="21"/>
              </w:rPr>
            </w:pPr>
            <w:r>
              <w:rPr>
                <w:rFonts w:cs="Times New Roman"/>
                <w:color w:val="000000"/>
                <w:sz w:val="21"/>
                <w:szCs w:val="21"/>
              </w:rPr>
              <w:t>0.035</w:t>
            </w:r>
          </w:p>
        </w:tc>
      </w:tr>
      <w:tr>
        <w:trPr>
          <w:trHeight w:val="471" w:hRule="atLeast"/>
          <w:jc w:val="center"/>
        </w:trPr>
        <w:tc>
          <w:tcPr>
            <w:tcW w:w="2203"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w:t>
            </w:r>
            <w:r>
              <w:rPr>
                <w:rFonts w:hint="eastAsia" w:cs="Times New Roman"/>
                <w:color w:val="000000"/>
                <w:sz w:val="21"/>
                <w:szCs w:val="21"/>
              </w:rPr>
              <w:t>3</w:t>
            </w:r>
          </w:p>
        </w:tc>
        <w:tc>
          <w:tcPr>
            <w:tcW w:w="1686"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4</w:t>
            </w:r>
          </w:p>
        </w:tc>
        <w:tc>
          <w:tcPr>
            <w:tcW w:w="2389"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1:16</w:t>
            </w:r>
          </w:p>
        </w:tc>
        <w:tc>
          <w:tcPr>
            <w:tcW w:w="2041" w:type="dxa"/>
            <w:tcBorders>
              <w:bottom w:val="single" w:color="auto" w:sz="12" w:space="0"/>
            </w:tcBorders>
            <w:vAlign w:val="center"/>
          </w:tcPr>
          <w:p>
            <w:pPr>
              <w:spacing w:line="240" w:lineRule="auto"/>
              <w:ind w:firstLine="420"/>
              <w:jc w:val="center"/>
              <w:rPr>
                <w:rFonts w:cs="Times New Roman"/>
                <w:color w:val="000000"/>
                <w:sz w:val="21"/>
                <w:szCs w:val="21"/>
              </w:rPr>
            </w:pPr>
            <w:r>
              <w:rPr>
                <w:rFonts w:cs="Times New Roman"/>
                <w:color w:val="000000"/>
                <w:sz w:val="21"/>
                <w:szCs w:val="21"/>
              </w:rPr>
              <w:t>0.015</w:t>
            </w:r>
          </w:p>
        </w:tc>
      </w:tr>
    </w:tbl>
    <w:p>
      <w:pPr>
        <w:pStyle w:val="4"/>
        <w:numPr>
          <w:ilvl w:val="1"/>
          <w:numId w:val="7"/>
        </w:numPr>
        <w:tabs>
          <w:tab w:val="left" w:pos="9070"/>
        </w:tabs>
        <w:spacing w:before="159" w:after="159"/>
      </w:pPr>
      <w:bookmarkStart w:id="175" w:name="_Toc772292651"/>
      <w:r>
        <w:rPr>
          <w:rFonts w:hint="eastAsia"/>
        </w:rPr>
        <w:t>公式</w:t>
      </w:r>
      <w:bookmarkEnd w:id="170"/>
      <w:bookmarkEnd w:id="171"/>
      <w:bookmarkEnd w:id="172"/>
      <w:bookmarkEnd w:id="173"/>
      <w:bookmarkEnd w:id="175"/>
    </w:p>
    <w:p>
      <w:pPr>
        <w:ind w:firstLine="480"/>
        <w:rPr>
          <w:color w:val="000000"/>
          <w:kern w:val="0"/>
          <w:szCs w:val="24"/>
        </w:rPr>
      </w:pPr>
      <w:r>
        <w:rPr>
          <w:rFonts w:hint="eastAsia" w:ascii="宋体" w:hAnsi="宋体"/>
          <w:color w:val="000000"/>
          <w:szCs w:val="24"/>
        </w:rPr>
        <w:t>（</w:t>
      </w:r>
      <w:r>
        <w:rPr>
          <w:rFonts w:hint="eastAsia"/>
          <w:color w:val="000000"/>
          <w:szCs w:val="24"/>
        </w:rPr>
        <w:t>1</w:t>
      </w:r>
      <w:r>
        <w:rPr>
          <w:rFonts w:hint="eastAsia" w:ascii="宋体" w:hAnsi="宋体"/>
          <w:color w:val="000000"/>
          <w:szCs w:val="24"/>
        </w:rPr>
        <w:t>）</w:t>
      </w:r>
      <w:r>
        <w:rPr>
          <w:rFonts w:ascii="宋体" w:hAnsi="宋体"/>
          <w:color w:val="000000"/>
          <w:kern w:val="0"/>
          <w:szCs w:val="24"/>
        </w:rPr>
        <w:t>公式应另起一行</w:t>
      </w:r>
      <w:r>
        <w:rPr>
          <w:rFonts w:hint="eastAsia" w:ascii="宋体" w:hAnsi="宋体"/>
          <w:color w:val="000000"/>
          <w:kern w:val="0"/>
          <w:szCs w:val="24"/>
        </w:rPr>
        <w:t>，居中编排。</w:t>
      </w:r>
      <w:r>
        <w:rPr>
          <w:rFonts w:ascii="宋体" w:hAnsi="宋体"/>
          <w:color w:val="000000"/>
          <w:kern w:val="0"/>
          <w:szCs w:val="24"/>
        </w:rPr>
        <w:t>较长的公式尽可能在等号后换行，</w:t>
      </w:r>
      <w:r>
        <w:rPr>
          <w:rFonts w:hint="eastAsia" w:ascii="宋体" w:hAnsi="宋体"/>
          <w:color w:val="000000"/>
          <w:kern w:val="0"/>
          <w:szCs w:val="24"/>
        </w:rPr>
        <w:t>如难实现，可在“</w:t>
      </w:r>
      <w:r>
        <w:rPr>
          <w:color w:val="000000"/>
          <w:kern w:val="0"/>
          <w:szCs w:val="24"/>
        </w:rPr>
        <w:t>+</w:t>
      </w:r>
      <w:r>
        <w:rPr>
          <w:rFonts w:hint="eastAsia" w:ascii="宋体" w:hAnsi="宋体"/>
          <w:color w:val="000000"/>
          <w:kern w:val="0"/>
          <w:szCs w:val="24"/>
        </w:rPr>
        <w:t>”、“-”、“</w:t>
      </w:r>
      <w:r>
        <w:rPr>
          <w:color w:val="000000"/>
          <w:kern w:val="0"/>
          <w:szCs w:val="24"/>
        </w:rPr>
        <w:t>×</w:t>
      </w:r>
      <w:r>
        <w:rPr>
          <w:rFonts w:hint="eastAsia" w:ascii="宋体" w:hAnsi="宋体"/>
          <w:color w:val="000000"/>
          <w:kern w:val="0"/>
          <w:szCs w:val="24"/>
        </w:rPr>
        <w:t>”、“</w:t>
      </w:r>
      <w:r>
        <w:rPr>
          <w:rFonts w:hint="eastAsia"/>
          <w:color w:val="000000"/>
          <w:kern w:val="0"/>
          <w:szCs w:val="24"/>
        </w:rPr>
        <w:t>/</w:t>
      </w:r>
      <w:r>
        <w:rPr>
          <w:rFonts w:hint="eastAsia" w:ascii="宋体" w:hAnsi="宋体"/>
          <w:color w:val="000000"/>
          <w:kern w:val="0"/>
          <w:szCs w:val="24"/>
        </w:rPr>
        <w:t>”</w:t>
      </w:r>
      <w:r>
        <w:rPr>
          <w:rFonts w:ascii="宋体" w:hAnsi="宋体"/>
          <w:color w:val="000000"/>
          <w:kern w:val="0"/>
          <w:szCs w:val="24"/>
        </w:rPr>
        <w:t>等符号后换行</w:t>
      </w:r>
      <w:r>
        <w:rPr>
          <w:rFonts w:hint="eastAsia" w:ascii="宋体" w:hAnsi="宋体"/>
          <w:color w:val="000000"/>
          <w:kern w:val="0"/>
          <w:szCs w:val="24"/>
        </w:rPr>
        <w:t>，而在下一行开头不应重复这一符号。</w:t>
      </w:r>
    </w:p>
    <w:p>
      <w:pPr>
        <w:ind w:firstLine="480"/>
        <w:rPr>
          <w:color w:val="000000"/>
          <w:kern w:val="0"/>
          <w:szCs w:val="24"/>
        </w:rPr>
      </w:pPr>
      <w:r>
        <w:rPr>
          <w:rFonts w:hint="eastAsia" w:ascii="宋体" w:hAnsi="宋体"/>
          <w:color w:val="000000"/>
          <w:szCs w:val="24"/>
        </w:rPr>
        <w:t>（</w:t>
      </w:r>
      <w:r>
        <w:rPr>
          <w:rFonts w:hint="eastAsia"/>
          <w:color w:val="000000"/>
          <w:szCs w:val="24"/>
        </w:rPr>
        <w:t>2</w:t>
      </w:r>
      <w:r>
        <w:rPr>
          <w:rFonts w:hint="eastAsia" w:ascii="宋体" w:hAnsi="宋体"/>
          <w:color w:val="000000"/>
          <w:szCs w:val="24"/>
        </w:rPr>
        <w:t>）</w:t>
      </w:r>
      <w:r>
        <w:rPr>
          <w:rFonts w:ascii="宋体" w:hAnsi="宋体"/>
          <w:color w:val="000000"/>
          <w:szCs w:val="24"/>
        </w:rPr>
        <w:t>公式中用斜线表示“除”的关系时</w:t>
      </w:r>
      <w:r>
        <w:rPr>
          <w:rFonts w:hint="eastAsia" w:ascii="宋体" w:hAnsi="宋体"/>
          <w:color w:val="000000"/>
          <w:szCs w:val="24"/>
        </w:rPr>
        <w:t>如出现</w:t>
      </w:r>
      <w:r>
        <w:rPr>
          <w:rFonts w:ascii="宋体" w:hAnsi="宋体"/>
          <w:color w:val="000000"/>
          <w:szCs w:val="24"/>
        </w:rPr>
        <w:t>含糊不清应采用</w:t>
      </w:r>
      <w:r>
        <w:rPr>
          <w:rFonts w:hint="eastAsia" w:ascii="宋体" w:hAnsi="宋体"/>
          <w:color w:val="000000"/>
          <w:szCs w:val="24"/>
        </w:rPr>
        <w:t>半角圆</w:t>
      </w:r>
      <w:r>
        <w:rPr>
          <w:rFonts w:ascii="宋体" w:hAnsi="宋体"/>
          <w:color w:val="000000"/>
          <w:szCs w:val="24"/>
        </w:rPr>
        <w:t>括号，如</w:t>
      </w:r>
      <w:r>
        <w:drawing>
          <wp:inline distT="0" distB="0" distL="0" distR="0">
            <wp:extent cx="714375" cy="209550"/>
            <wp:effectExtent l="0" t="0" r="9525" b="0"/>
            <wp:docPr id="8" name="图片 8" descr="C:\Users\upc\AppData\Local\Temp\ksohtml23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pc\AppData\Local\Temp\ksohtml2316\wps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14375" cy="209550"/>
                    </a:xfrm>
                    <a:prstGeom prst="rect">
                      <a:avLst/>
                    </a:prstGeom>
                    <a:noFill/>
                    <a:ln>
                      <a:noFill/>
                    </a:ln>
                  </pic:spPr>
                </pic:pic>
              </a:graphicData>
            </a:graphic>
          </wp:inline>
        </w:drawing>
      </w:r>
      <w:r>
        <w:rPr>
          <w:rFonts w:hint="eastAsia" w:ascii="宋体" w:hAnsi="宋体"/>
          <w:color w:val="000000"/>
          <w:position w:val="-10"/>
          <w:szCs w:val="24"/>
        </w:rPr>
        <w:t>。</w:t>
      </w:r>
    </w:p>
    <w:p>
      <w:pPr>
        <w:ind w:firstLine="480"/>
        <w:rPr>
          <w:rFonts w:hAnsi="宋体"/>
          <w:color w:val="000000"/>
          <w:szCs w:val="24"/>
        </w:rPr>
      </w:pPr>
      <w:r>
        <w:rPr>
          <w:rFonts w:hint="eastAsia" w:ascii="宋体" w:hAnsi="宋体"/>
          <w:color w:val="000000"/>
          <w:szCs w:val="24"/>
        </w:rPr>
        <w:t>（</w:t>
      </w:r>
      <w:r>
        <w:rPr>
          <w:rFonts w:hint="eastAsia"/>
          <w:color w:val="000000"/>
          <w:szCs w:val="24"/>
        </w:rPr>
        <w:t>3</w:t>
      </w:r>
      <w:r>
        <w:rPr>
          <w:rFonts w:hint="eastAsia" w:ascii="宋体" w:hAnsi="宋体"/>
          <w:color w:val="000000"/>
          <w:szCs w:val="24"/>
        </w:rPr>
        <w:t>）</w:t>
      </w:r>
      <w:r>
        <w:rPr>
          <w:rFonts w:ascii="宋体" w:hAnsi="宋体"/>
          <w:color w:val="000000"/>
          <w:kern w:val="0"/>
          <w:szCs w:val="24"/>
        </w:rPr>
        <w:t>公式中分数线的横线，长短要分清</w:t>
      </w:r>
      <w:r>
        <w:rPr>
          <w:rFonts w:hint="eastAsia" w:ascii="宋体" w:hAnsi="宋体"/>
          <w:color w:val="000000"/>
          <w:kern w:val="0"/>
          <w:szCs w:val="24"/>
        </w:rPr>
        <w:t>（主、副分数线严格区分）</w:t>
      </w:r>
      <w:r>
        <w:rPr>
          <w:rFonts w:ascii="宋体" w:hAnsi="宋体"/>
          <w:color w:val="000000"/>
          <w:kern w:val="0"/>
          <w:szCs w:val="24"/>
        </w:rPr>
        <w:t>，</w:t>
      </w:r>
      <w:r>
        <w:rPr>
          <w:rFonts w:hint="eastAsia" w:ascii="宋体" w:hAnsi="宋体"/>
          <w:color w:val="000000"/>
          <w:kern w:val="0"/>
          <w:szCs w:val="24"/>
        </w:rPr>
        <w:t>长分数线</w:t>
      </w:r>
      <w:r>
        <w:rPr>
          <w:rFonts w:ascii="宋体" w:hAnsi="宋体"/>
          <w:color w:val="000000"/>
          <w:kern w:val="0"/>
          <w:szCs w:val="24"/>
        </w:rPr>
        <w:t>应与等号取平。</w:t>
      </w:r>
      <w:r>
        <w:rPr>
          <w:rFonts w:ascii="宋体" w:hAnsi="宋体"/>
          <w:color w:val="000000"/>
          <w:szCs w:val="24"/>
        </w:rPr>
        <w:t>如：</w:t>
      </w:r>
    </w:p>
    <w:p>
      <w:pPr>
        <w:pStyle w:val="37"/>
        <w:autoSpaceDE w:val="0"/>
        <w:ind w:left="432" w:firstLine="0" w:firstLineChars="0"/>
        <w:jc w:val="center"/>
        <w:rPr>
          <w:color w:val="000000"/>
          <w:szCs w:val="24"/>
        </w:rPr>
      </w:pPr>
      <w:r>
        <w:drawing>
          <wp:inline distT="0" distB="0" distL="0" distR="0">
            <wp:extent cx="1009650" cy="666750"/>
            <wp:effectExtent l="0" t="0" r="0" b="0"/>
            <wp:docPr id="7" name="图片 7" descr="C:\Users\upc\AppData\Local\Temp\ksohtml23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pc\AppData\Local\Temp\ksohtml2316\wps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009650" cy="666750"/>
                    </a:xfrm>
                    <a:prstGeom prst="rect">
                      <a:avLst/>
                    </a:prstGeom>
                    <a:noFill/>
                    <a:ln>
                      <a:noFill/>
                    </a:ln>
                  </pic:spPr>
                </pic:pic>
              </a:graphicData>
            </a:graphic>
          </wp:inline>
        </w:drawing>
      </w:r>
    </w:p>
    <w:p>
      <w:pPr>
        <w:pStyle w:val="37"/>
        <w:autoSpaceDE w:val="0"/>
        <w:ind w:left="432" w:firstLine="0" w:firstLineChars="0"/>
        <w:rPr>
          <w:color w:val="000000"/>
          <w:szCs w:val="24"/>
        </w:rPr>
      </w:pPr>
      <w:r>
        <w:rPr>
          <w:rFonts w:ascii="宋体" w:hAnsi="宋体"/>
          <w:color w:val="000000"/>
          <w:szCs w:val="24"/>
        </w:rPr>
        <w:t>不能用文字形式表示等式，如：</w:t>
      </w:r>
      <w:r>
        <w:drawing>
          <wp:inline distT="0" distB="0" distL="0" distR="0">
            <wp:extent cx="1447800" cy="381000"/>
            <wp:effectExtent l="0" t="0" r="0" b="0"/>
            <wp:docPr id="6" name="图片 6" descr="C:\Users\upc\AppData\Local\Temp\ksohtml23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pc\AppData\Local\Temp\ksohtml2316\wps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47800" cy="381000"/>
                    </a:xfrm>
                    <a:prstGeom prst="rect">
                      <a:avLst/>
                    </a:prstGeom>
                    <a:noFill/>
                    <a:ln>
                      <a:noFill/>
                    </a:ln>
                  </pic:spPr>
                </pic:pic>
              </a:graphicData>
            </a:graphic>
          </wp:inline>
        </w:drawing>
      </w:r>
    </w:p>
    <w:p>
      <w:pPr>
        <w:pStyle w:val="2"/>
        <w:ind w:firstLine="480"/>
      </w:pPr>
      <w:r>
        <w:rPr>
          <w:rFonts w:hint="eastAsia"/>
        </w:rPr>
        <w:t>（4）</w:t>
      </w:r>
      <w:r>
        <w:t>文中公式的编号采用阿拉伯数字按章编排，用</w:t>
      </w:r>
      <w:r>
        <w:rPr>
          <w:rFonts w:hint="eastAsia"/>
        </w:rPr>
        <w:t>中文全角</w:t>
      </w:r>
      <w:r>
        <w:t>圆括号括起写在</w:t>
      </w:r>
      <w:r>
        <w:rPr>
          <w:rFonts w:hint="eastAsia"/>
        </w:rPr>
        <w:t>该式所在行（当公式有续行时，应标注在最后一行）的</w:t>
      </w:r>
      <w:r>
        <w:t>右边行末，其间不加虚线。如第</w:t>
      </w:r>
      <w:r>
        <w:rPr>
          <w:rFonts w:hint="eastAsia"/>
        </w:rPr>
        <w:t>1</w:t>
      </w:r>
      <w:r>
        <w:t>章第1个公式序号为</w:t>
      </w:r>
      <w:r>
        <w:rPr>
          <w:rFonts w:hint="eastAsia"/>
        </w:rPr>
        <w:t>“（</w:t>
      </w:r>
      <w:r>
        <w:t>1-1</w:t>
      </w:r>
      <w:r>
        <w:rPr>
          <w:rFonts w:hint="eastAsia"/>
        </w:rPr>
        <w:t>）”。某个公式需分列的用a、b、c等小写字母区分排序，如（1-1-a）、（1-1-b）</w:t>
      </w:r>
      <w:r>
        <w:t>。文中引用公式时，一般用</w:t>
      </w:r>
      <w:r>
        <w:rPr>
          <w:rFonts w:hint="eastAsia"/>
        </w:rPr>
        <w:t>“见</w:t>
      </w:r>
      <w:r>
        <w:t>式</w:t>
      </w:r>
      <w:r>
        <w:rPr>
          <w:rFonts w:hint="eastAsia"/>
        </w:rPr>
        <w:t>（</w:t>
      </w:r>
      <w:r>
        <w:t>1-1</w:t>
      </w:r>
      <w:r>
        <w:rPr>
          <w:rFonts w:hint="eastAsia"/>
        </w:rPr>
        <w:t>）”或“</w:t>
      </w:r>
      <w:r>
        <w:t>见式</w:t>
      </w:r>
      <w:r>
        <w:rPr>
          <w:rFonts w:hint="eastAsia"/>
        </w:rPr>
        <w:t>（</w:t>
      </w:r>
      <w:r>
        <w:t>1-1</w:t>
      </w:r>
      <w:r>
        <w:rPr>
          <w:rFonts w:hint="eastAsia"/>
        </w:rPr>
        <w:t>-a）”或“</w:t>
      </w:r>
      <w:r>
        <w:t>由公式</w:t>
      </w:r>
      <w:r>
        <w:rPr>
          <w:rFonts w:hint="eastAsia"/>
        </w:rPr>
        <w:t>（</w:t>
      </w:r>
      <w:r>
        <w:t>1-1</w:t>
      </w:r>
      <w:r>
        <w:rPr>
          <w:rFonts w:hint="eastAsia"/>
        </w:rPr>
        <w:t>）”或“</w:t>
      </w:r>
      <w:r>
        <w:t>由公式</w:t>
      </w:r>
      <w:r>
        <w:rPr>
          <w:rFonts w:hint="eastAsia"/>
        </w:rPr>
        <w:t>（</w:t>
      </w:r>
      <w:r>
        <w:t>1-1</w:t>
      </w:r>
      <w:r>
        <w:rPr>
          <w:rFonts w:hint="eastAsia"/>
        </w:rPr>
        <w:t>-a）”。</w:t>
      </w:r>
    </w:p>
    <w:p>
      <w:pPr>
        <w:pStyle w:val="2"/>
        <w:ind w:firstLine="480"/>
        <w:rPr>
          <w:color w:val="000000"/>
        </w:rPr>
      </w:pPr>
      <w:r>
        <w:rPr>
          <w:rFonts w:hint="eastAsia"/>
          <w:color w:val="000000"/>
        </w:rPr>
        <w:t>（5）</w:t>
      </w:r>
      <w:r>
        <w:rPr>
          <w:rFonts w:hint="eastAsia"/>
        </w:rPr>
        <w:t>公式中的文字为小四号（12磅），上下标采用公式编辑器默认字号大小，其中中文为宋体，符号、英文、数字和字母为Times New Roman，不加粗。</w:t>
      </w:r>
    </w:p>
    <w:p>
      <w:pPr>
        <w:pStyle w:val="2"/>
        <w:ind w:firstLine="480"/>
      </w:pPr>
      <w:r>
        <w:rPr>
          <w:rFonts w:hint="eastAsia"/>
        </w:rPr>
        <w:t>（6）</w:t>
      </w:r>
      <w:r>
        <w:t>公式中第一次出现的</w:t>
      </w:r>
      <w:r>
        <w:rPr>
          <w:rFonts w:hint="eastAsia"/>
        </w:rPr>
        <w:t>符号</w:t>
      </w:r>
      <w:r>
        <w:t>应给</w:t>
      </w:r>
      <w:r>
        <w:rPr>
          <w:rFonts w:hint="eastAsia"/>
        </w:rPr>
        <w:t>出说明，公式的说明有两种方法：全文中必须采取同一种方式。</w:t>
      </w:r>
    </w:p>
    <w:p>
      <w:pPr>
        <w:pStyle w:val="37"/>
        <w:autoSpaceDE w:val="0"/>
        <w:ind w:left="432" w:firstLine="0" w:firstLineChars="0"/>
        <w:rPr>
          <w:color w:val="000000"/>
          <w:szCs w:val="24"/>
        </w:rPr>
      </w:pPr>
      <w:r>
        <w:rPr>
          <w:rFonts w:ascii="Calibri" w:hAnsi="Calibri" w:cs="Calibri"/>
          <w:color w:val="000000"/>
          <w:szCs w:val="24"/>
        </w:rPr>
        <w:t>①</w:t>
      </w:r>
      <w:r>
        <w:rPr>
          <w:rFonts w:hint="eastAsia" w:ascii="宋体" w:hAnsi="宋体"/>
          <w:color w:val="000000"/>
          <w:szCs w:val="24"/>
        </w:rPr>
        <w:t>按照段落方式书写：</w:t>
      </w:r>
    </w:p>
    <w:p>
      <w:pPr>
        <w:autoSpaceDE w:val="0"/>
        <w:ind w:firstLine="0" w:firstLineChars="0"/>
        <w:rPr>
          <w:color w:val="000000"/>
          <w:szCs w:val="24"/>
        </w:rPr>
      </w:pPr>
      <w:r>
        <w:rPr>
          <w:rFonts w:hint="eastAsia" w:ascii="宋体" w:hAnsi="宋体"/>
          <w:color w:val="000000"/>
          <w:szCs w:val="24"/>
        </w:rPr>
        <w:t>式中，</w:t>
      </w:r>
      <w:r>
        <w:rPr>
          <w:i/>
          <w:color w:val="000000"/>
          <w:szCs w:val="24"/>
        </w:rPr>
        <w:t>P</w:t>
      </w:r>
      <w:r>
        <w:rPr>
          <w:rFonts w:hint="eastAsia" w:ascii="宋体" w:hAnsi="宋体"/>
          <w:color w:val="000000"/>
          <w:szCs w:val="24"/>
        </w:rPr>
        <w:t>为压力，</w:t>
      </w:r>
      <w:r>
        <w:rPr>
          <w:color w:val="000000"/>
          <w:szCs w:val="24"/>
        </w:rPr>
        <w:t>M</w:t>
      </w:r>
      <w:r>
        <w:rPr>
          <w:rFonts w:hint="eastAsia"/>
          <w:color w:val="000000"/>
          <w:szCs w:val="24"/>
        </w:rPr>
        <w:t>P</w:t>
      </w:r>
      <w:r>
        <w:rPr>
          <w:color w:val="000000"/>
          <w:szCs w:val="24"/>
        </w:rPr>
        <w:t>a</w:t>
      </w:r>
      <w:r>
        <w:rPr>
          <w:rFonts w:hint="eastAsia" w:ascii="宋体" w:hAnsi="宋体"/>
          <w:color w:val="000000"/>
          <w:szCs w:val="24"/>
        </w:rPr>
        <w:t>；</w:t>
      </w:r>
      <w:r>
        <w:rPr>
          <w:rFonts w:hint="eastAsia"/>
          <w:i/>
          <w:color w:val="000000"/>
          <w:szCs w:val="24"/>
        </w:rPr>
        <w:t>T</w:t>
      </w:r>
      <w:r>
        <w:rPr>
          <w:rFonts w:hint="eastAsia" w:ascii="宋体" w:hAnsi="宋体"/>
          <w:color w:val="000000"/>
          <w:szCs w:val="24"/>
        </w:rPr>
        <w:t>为时间，</w:t>
      </w:r>
      <w:r>
        <w:rPr>
          <w:rFonts w:hint="eastAsia"/>
          <w:color w:val="000000"/>
          <w:szCs w:val="24"/>
        </w:rPr>
        <w:t>s</w:t>
      </w:r>
      <w:r>
        <w:rPr>
          <w:rFonts w:hint="eastAsia" w:ascii="宋体" w:hAnsi="宋体"/>
          <w:color w:val="000000"/>
          <w:szCs w:val="24"/>
        </w:rPr>
        <w:t>；……。</w:t>
      </w:r>
    </w:p>
    <w:p>
      <w:pPr>
        <w:autoSpaceDE w:val="0"/>
        <w:ind w:firstLine="424" w:firstLineChars="177"/>
        <w:rPr>
          <w:color w:val="000000"/>
          <w:szCs w:val="24"/>
        </w:rPr>
      </w:pPr>
      <w:r>
        <w:rPr>
          <w:rFonts w:ascii="Calibri" w:hAnsi="Calibri" w:cs="Calibri"/>
          <w:color w:val="000000"/>
          <w:szCs w:val="24"/>
        </w:rPr>
        <w:t>②</w:t>
      </w:r>
      <w:r>
        <w:rPr>
          <w:rFonts w:hint="eastAsia" w:ascii="宋体" w:hAnsi="宋体"/>
          <w:color w:val="000000"/>
          <w:szCs w:val="24"/>
        </w:rPr>
        <w:t>分行书写：</w:t>
      </w:r>
    </w:p>
    <w:p>
      <w:pPr>
        <w:autoSpaceDE w:val="0"/>
        <w:ind w:firstLine="0" w:firstLineChars="0"/>
        <w:rPr>
          <w:color w:val="000000"/>
          <w:szCs w:val="24"/>
        </w:rPr>
      </w:pPr>
      <w:r>
        <w:rPr>
          <w:rFonts w:ascii="宋体" w:hAnsi="宋体"/>
          <w:color w:val="000000"/>
          <w:szCs w:val="24"/>
        </w:rPr>
        <w:t>式中</w:t>
      </w:r>
      <w:r>
        <w:rPr>
          <w:color w:val="000000"/>
          <w:szCs w:val="24"/>
        </w:rPr>
        <w:t xml:space="preserve">  </w:t>
      </w:r>
      <w:r>
        <w:rPr>
          <w:i/>
          <w:color w:val="000000"/>
          <w:szCs w:val="24"/>
        </w:rPr>
        <w:t>P</w:t>
      </w:r>
      <w:r>
        <w:rPr>
          <w:color w:val="000000"/>
          <w:szCs w:val="24"/>
        </w:rPr>
        <w:t>——</w:t>
      </w:r>
      <w:r>
        <w:rPr>
          <w:rFonts w:ascii="宋体" w:hAnsi="宋体"/>
          <w:color w:val="000000"/>
          <w:szCs w:val="24"/>
        </w:rPr>
        <w:t>压力，</w:t>
      </w:r>
      <w:r>
        <w:rPr>
          <w:color w:val="000000"/>
          <w:szCs w:val="24"/>
        </w:rPr>
        <w:t>MPa</w:t>
      </w:r>
      <w:r>
        <w:rPr>
          <w:rFonts w:ascii="宋体" w:hAnsi="宋体"/>
          <w:color w:val="000000"/>
          <w:szCs w:val="24"/>
        </w:rPr>
        <w:t>；</w:t>
      </w:r>
    </w:p>
    <w:p>
      <w:pPr>
        <w:autoSpaceDE w:val="0"/>
        <w:ind w:firstLine="708" w:firstLineChars="295"/>
        <w:rPr>
          <w:color w:val="000000"/>
          <w:szCs w:val="24"/>
        </w:rPr>
      </w:pPr>
      <w:r>
        <w:rPr>
          <w:i/>
          <w:color w:val="000000"/>
          <w:szCs w:val="24"/>
        </w:rPr>
        <w:t>T</w:t>
      </w:r>
      <w:r>
        <w:rPr>
          <w:color w:val="000000"/>
          <w:szCs w:val="24"/>
        </w:rPr>
        <w:t>——</w:t>
      </w:r>
      <w:r>
        <w:rPr>
          <w:rFonts w:ascii="宋体" w:hAnsi="宋体"/>
          <w:color w:val="000000"/>
          <w:szCs w:val="24"/>
        </w:rPr>
        <w:t>时间，</w:t>
      </w:r>
      <w:r>
        <w:rPr>
          <w:color w:val="000000"/>
          <w:szCs w:val="24"/>
        </w:rPr>
        <w:t>s</w:t>
      </w:r>
      <w:r>
        <w:rPr>
          <w:rFonts w:ascii="宋体" w:hAnsi="宋体"/>
          <w:color w:val="000000"/>
          <w:szCs w:val="24"/>
        </w:rPr>
        <w:t>；</w:t>
      </w:r>
    </w:p>
    <w:p>
      <w:pPr>
        <w:pStyle w:val="37"/>
        <w:autoSpaceDE w:val="0"/>
        <w:ind w:left="432" w:firstLine="0" w:firstLineChars="0"/>
        <w:rPr>
          <w:color w:val="000000"/>
          <w:szCs w:val="24"/>
        </w:rPr>
      </w:pPr>
      <w:r>
        <w:rPr>
          <w:color w:val="000000"/>
          <w:szCs w:val="24"/>
        </w:rPr>
        <w:t>……</w:t>
      </w:r>
      <w:r>
        <w:rPr>
          <w:rFonts w:ascii="宋体" w:hAnsi="宋体"/>
          <w:color w:val="000000"/>
          <w:szCs w:val="24"/>
        </w:rPr>
        <w:t>。</w:t>
      </w:r>
    </w:p>
    <w:p>
      <w:pPr>
        <w:pStyle w:val="2"/>
        <w:ind w:firstLine="480"/>
      </w:pPr>
      <w:r>
        <w:rPr>
          <w:rFonts w:hint="eastAsia"/>
        </w:rPr>
        <w:t>说明：“式中”2字顶格，之后空2个半角空格</w:t>
      </w:r>
      <w:r>
        <w:t>，</w:t>
      </w:r>
      <w:r>
        <w:rPr>
          <w:rFonts w:hint="eastAsia"/>
        </w:rPr>
        <w:t>符号和符号说明之间用2个字符的破折号“</w:t>
      </w:r>
      <w:r>
        <w:t>——</w:t>
      </w:r>
      <w:r>
        <w:rPr>
          <w:rFonts w:hint="eastAsia"/>
        </w:rPr>
        <w:t>”。</w:t>
      </w:r>
    </w:p>
    <w:p>
      <w:pPr>
        <w:pStyle w:val="2"/>
        <w:ind w:firstLine="480"/>
      </w:pPr>
      <w:r>
        <w:rPr>
          <w:rFonts w:hint="eastAsia"/>
        </w:rPr>
        <w:t>示例1：</w:t>
      </w:r>
    </w:p>
    <w:tbl>
      <w:tblPr>
        <w:tblStyle w:val="36"/>
        <w:tblW w:w="8964" w:type="dxa"/>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89"/>
        <w:gridCol w:w="127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7689" w:type="dxa"/>
            <w:tcBorders>
              <w:top w:val="nil"/>
              <w:left w:val="nil"/>
              <w:bottom w:val="nil"/>
              <w:right w:val="nil"/>
            </w:tcBorders>
            <w:tcMar>
              <w:top w:w="0" w:type="dxa"/>
              <w:left w:w="0" w:type="dxa"/>
              <w:bottom w:w="0" w:type="dxa"/>
              <w:right w:w="0" w:type="dxa"/>
            </w:tcMar>
            <w:vAlign w:val="center"/>
          </w:tcPr>
          <w:p>
            <w:pPr>
              <w:autoSpaceDE w:val="0"/>
              <w:autoSpaceDN w:val="0"/>
              <w:ind w:right="-278" w:rightChars="-116" w:firstLine="480"/>
              <w:jc w:val="center"/>
              <w:rPr>
                <w:rFonts w:ascii="Calibri" w:hAnsi="Calibri" w:eastAsia="等线" w:cs="Times New Roman"/>
                <w:color w:val="000000"/>
                <w:kern w:val="0"/>
                <w:szCs w:val="24"/>
              </w:rPr>
            </w:pPr>
            <w:r>
              <w:rPr>
                <w:rFonts w:ascii="Calibri" w:hAnsi="Calibri" w:eastAsia="Times New Roman" w:cs="Calibri"/>
                <w:color w:val="000000"/>
                <w:position w:val="-30"/>
                <w:szCs w:val="24"/>
              </w:rPr>
              <w:drawing>
                <wp:inline distT="0" distB="0" distL="0" distR="0">
                  <wp:extent cx="561975" cy="485775"/>
                  <wp:effectExtent l="0" t="0" r="9525" b="9525"/>
                  <wp:docPr id="4" name="图片 4" descr="C:\Users\upc\AppData\Local\Temp\ksohtml23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pc\AppData\Local\Temp\ksohtml2316\wps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1975" cy="485775"/>
                          </a:xfrm>
                          <a:prstGeom prst="rect">
                            <a:avLst/>
                          </a:prstGeom>
                          <a:noFill/>
                          <a:ln>
                            <a:noFill/>
                          </a:ln>
                        </pic:spPr>
                      </pic:pic>
                    </a:graphicData>
                  </a:graphic>
                </wp:inline>
              </w:drawing>
            </w:r>
          </w:p>
        </w:tc>
        <w:tc>
          <w:tcPr>
            <w:tcW w:w="1275" w:type="dxa"/>
            <w:tcBorders>
              <w:top w:val="nil"/>
              <w:left w:val="nil"/>
              <w:bottom w:val="nil"/>
              <w:right w:val="nil"/>
            </w:tcBorders>
            <w:tcMar>
              <w:top w:w="0" w:type="dxa"/>
              <w:left w:w="0" w:type="dxa"/>
              <w:bottom w:w="0" w:type="dxa"/>
              <w:right w:w="0" w:type="dxa"/>
            </w:tcMar>
            <w:vAlign w:val="center"/>
          </w:tcPr>
          <w:p>
            <w:pPr>
              <w:autoSpaceDE w:val="0"/>
              <w:autoSpaceDN w:val="0"/>
              <w:ind w:left="-288" w:leftChars="-120" w:firstLine="768" w:firstLineChars="320"/>
              <w:jc w:val="right"/>
              <w:rPr>
                <w:rFonts w:ascii="Calibri" w:hAnsi="Calibri" w:eastAsia="Times New Roman" w:cs="Times New Roman"/>
                <w:color w:val="000000"/>
                <w:kern w:val="0"/>
                <w:szCs w:val="24"/>
              </w:rPr>
            </w:pPr>
            <w:r>
              <w:rPr>
                <w:rFonts w:ascii="宋体" w:hAnsi="宋体" w:eastAsia="Times New Roman" w:cs="Times New Roman"/>
                <w:color w:val="000000"/>
                <w:kern w:val="0"/>
                <w:szCs w:val="24"/>
              </w:rPr>
              <w:t>（</w:t>
            </w:r>
            <w:r>
              <w:rPr>
                <w:rFonts w:hint="eastAsia" w:ascii="Calibri" w:hAnsi="Calibri" w:eastAsia="Times New Roman" w:cs="Times New Roman"/>
                <w:color w:val="000000"/>
                <w:kern w:val="0"/>
                <w:szCs w:val="24"/>
              </w:rPr>
              <w:t>2</w:t>
            </w:r>
            <w:r>
              <w:rPr>
                <w:rFonts w:ascii="Calibri" w:hAnsi="Calibri" w:eastAsia="Times New Roman" w:cs="Times New Roman"/>
                <w:color w:val="000000"/>
                <w:kern w:val="0"/>
                <w:szCs w:val="24"/>
              </w:rPr>
              <w:t>-1</w:t>
            </w:r>
            <w:r>
              <w:rPr>
                <w:rFonts w:ascii="宋体" w:hAnsi="宋体" w:eastAsia="Times New Roman" w:cs="Times New Roman"/>
                <w:color w:val="000000"/>
                <w:kern w:val="0"/>
                <w:szCs w:val="24"/>
              </w:rPr>
              <w:t>）</w:t>
            </w:r>
          </w:p>
        </w:tc>
      </w:tr>
    </w:tbl>
    <w:p>
      <w:pPr>
        <w:ind w:firstLine="0" w:firstLineChars="0"/>
        <w:rPr>
          <w:rFonts w:cs="Times New Roman"/>
          <w:color w:val="000000"/>
          <w:szCs w:val="24"/>
        </w:rPr>
      </w:pPr>
      <w:r>
        <w:rPr>
          <w:rFonts w:hint="eastAsia" w:ascii="宋体" w:hAnsi="宋体"/>
          <w:color w:val="000000"/>
          <w:szCs w:val="24"/>
        </w:rPr>
        <w:t>式中</w:t>
      </w:r>
      <w:r>
        <w:rPr>
          <w:rFonts w:hint="eastAsia"/>
          <w:color w:val="000000"/>
          <w:szCs w:val="24"/>
        </w:rPr>
        <w:t xml:space="preserve"> </w:t>
      </w:r>
      <w:r>
        <w:rPr>
          <w:color w:val="000000"/>
          <w:szCs w:val="24"/>
        </w:rPr>
        <w:t xml:space="preserve"> </w:t>
      </w:r>
      <w:r>
        <w:rPr>
          <w:rFonts w:hint="eastAsia"/>
          <w:i/>
          <w:color w:val="000000"/>
          <w:szCs w:val="24"/>
        </w:rPr>
        <w:t>k</w:t>
      </w:r>
      <w:r>
        <w:rPr>
          <w:color w:val="000000"/>
          <w:szCs w:val="24"/>
        </w:rPr>
        <w:t>——</w:t>
      </w:r>
      <w:r>
        <w:rPr>
          <w:rFonts w:hint="eastAsia" w:ascii="宋体" w:hAnsi="宋体"/>
          <w:color w:val="000000"/>
          <w:szCs w:val="24"/>
        </w:rPr>
        <w:t>岩石的渗透率，</w:t>
      </w:r>
      <w:r>
        <w:rPr>
          <w:color w:val="000000"/>
          <w:kern w:val="0"/>
          <w:szCs w:val="24"/>
        </w:rPr>
        <w:t>μm</w:t>
      </w:r>
      <w:r>
        <w:rPr>
          <w:color w:val="000000"/>
          <w:kern w:val="0"/>
          <w:szCs w:val="24"/>
          <w:vertAlign w:val="superscript"/>
        </w:rPr>
        <w:t>2</w:t>
      </w:r>
      <w:r>
        <w:rPr>
          <w:rFonts w:hint="eastAsia" w:ascii="宋体" w:hAnsi="宋体"/>
          <w:color w:val="000000"/>
          <w:kern w:val="0"/>
          <w:szCs w:val="24"/>
        </w:rPr>
        <w:t>；</w:t>
      </w:r>
    </w:p>
    <w:p>
      <w:pPr>
        <w:ind w:firstLine="708" w:firstLineChars="295"/>
        <w:rPr>
          <w:color w:val="000000"/>
          <w:szCs w:val="24"/>
        </w:rPr>
      </w:pPr>
      <w:r>
        <w:rPr>
          <w:rFonts w:eastAsia="等线"/>
          <w:i/>
          <w:color w:val="000000"/>
          <w:szCs w:val="24"/>
        </w:rPr>
        <w:t>ϕ</w:t>
      </w:r>
      <w:r>
        <w:rPr>
          <w:color w:val="000000"/>
          <w:szCs w:val="24"/>
        </w:rPr>
        <w:t>——</w:t>
      </w:r>
      <w:r>
        <w:rPr>
          <w:rFonts w:hint="eastAsia" w:ascii="宋体" w:hAnsi="宋体"/>
          <w:color w:val="000000"/>
          <w:szCs w:val="24"/>
        </w:rPr>
        <w:t>岩石的孔隙度，小数；</w:t>
      </w:r>
    </w:p>
    <w:p>
      <w:pPr>
        <w:ind w:firstLine="708" w:firstLineChars="295"/>
        <w:rPr>
          <w:rFonts w:ascii="宋体" w:hAnsi="宋体"/>
          <w:color w:val="000000"/>
          <w:kern w:val="0"/>
          <w:szCs w:val="24"/>
        </w:rPr>
      </w:pPr>
      <w:r>
        <w:rPr>
          <w:i/>
          <w:color w:val="000000"/>
          <w:szCs w:val="24"/>
        </w:rPr>
        <w:t>r</w:t>
      </w:r>
      <w:r>
        <w:rPr>
          <w:color w:val="000000"/>
          <w:szCs w:val="24"/>
        </w:rPr>
        <w:t>——</w:t>
      </w:r>
      <w:r>
        <w:rPr>
          <w:rFonts w:hint="eastAsia" w:ascii="宋体" w:hAnsi="宋体"/>
          <w:color w:val="000000"/>
          <w:szCs w:val="24"/>
        </w:rPr>
        <w:t>岩石的平均孔喉半径，</w:t>
      </w:r>
      <w:r>
        <w:rPr>
          <w:color w:val="000000"/>
          <w:kern w:val="0"/>
          <w:szCs w:val="24"/>
        </w:rPr>
        <w:t>μm</w:t>
      </w:r>
      <w:r>
        <w:rPr>
          <w:rFonts w:hint="eastAsia" w:ascii="宋体" w:hAnsi="宋体"/>
          <w:color w:val="000000"/>
          <w:kern w:val="0"/>
          <w:szCs w:val="24"/>
        </w:rPr>
        <w:t>。</w:t>
      </w:r>
    </w:p>
    <w:p>
      <w:pPr>
        <w:pStyle w:val="4"/>
        <w:numPr>
          <w:ilvl w:val="1"/>
          <w:numId w:val="7"/>
        </w:numPr>
        <w:tabs>
          <w:tab w:val="left" w:pos="9070"/>
        </w:tabs>
        <w:spacing w:before="159" w:after="159"/>
      </w:pPr>
      <w:bookmarkStart w:id="176" w:name="_Toc98615143"/>
      <w:bookmarkStart w:id="177" w:name="_Toc531422889"/>
      <w:bookmarkStart w:id="178" w:name="_Toc14892"/>
      <w:bookmarkStart w:id="179" w:name="_Toc16881"/>
      <w:bookmarkStart w:id="180" w:name="_Toc25413"/>
      <w:r>
        <w:rPr>
          <w:rFonts w:hint="eastAsia"/>
        </w:rPr>
        <w:t>注释</w:t>
      </w:r>
      <w:bookmarkEnd w:id="176"/>
      <w:bookmarkEnd w:id="177"/>
      <w:bookmarkEnd w:id="178"/>
      <w:bookmarkEnd w:id="179"/>
      <w:bookmarkEnd w:id="180"/>
    </w:p>
    <w:p>
      <w:pPr>
        <w:ind w:firstLine="480"/>
        <w:rPr>
          <w:sz w:val="21"/>
        </w:rPr>
      </w:pPr>
      <w:r>
        <w:t>学位</w:t>
      </w:r>
      <w:r>
        <w:rPr>
          <w:kern w:val="10"/>
        </w:rPr>
        <w:t>论文</w:t>
      </w:r>
      <w:r>
        <w:t>中有个别名词或情况需要解释时，可加注说明，注释可用页末注（将注文放在加注页稿纸的下端）或篇末注（将全部注文集中在文章末尾），而不用行中注（夹在正文中的注）。注号用</w:t>
      </w:r>
      <w:r>
        <w:rPr>
          <w:bCs/>
        </w:rPr>
        <w:t>阿</w:t>
      </w:r>
      <w:r>
        <w:rPr>
          <w:rFonts w:hint="eastAsia" w:cs="宋体"/>
          <w:bCs/>
        </w:rPr>
        <w:t>拉伯</w:t>
      </w:r>
      <w:r>
        <w:rPr>
          <w:rFonts w:hint="eastAsia" w:cs="宋体"/>
          <w:spacing w:val="-10"/>
        </w:rPr>
        <w:t>数字</w:t>
      </w:r>
      <w:r>
        <w:t>上标标注，如：“</w:t>
      </w:r>
      <w:r>
        <w:rPr>
          <w:rFonts w:hint="eastAsia" w:cs="宋体"/>
          <w:b/>
          <w:szCs w:val="24"/>
          <w:vertAlign w:val="superscript"/>
        </w:rPr>
        <w:t>①</w:t>
      </w:r>
      <w:r>
        <w:t>”</w:t>
      </w:r>
      <w:r>
        <w:rPr>
          <w:rFonts w:hint="eastAsia"/>
          <w:color w:val="000000" w:themeColor="text1"/>
          <w:szCs w:val="24"/>
          <w14:textFill>
            <w14:solidFill>
              <w14:schemeClr w14:val="tx1"/>
            </w14:solidFill>
          </w14:textFill>
        </w:rPr>
        <w:t>，小四号</w:t>
      </w:r>
      <w:r>
        <w:rPr>
          <w:rFonts w:hint="eastAsia"/>
          <w:bCs/>
          <w:szCs w:val="24"/>
        </w:rPr>
        <w:t>Times New Roman，按页编排</w:t>
      </w:r>
      <w:r>
        <w:rPr>
          <w:rFonts w:hint="eastAsia"/>
          <w:color w:val="000000" w:themeColor="text1"/>
          <w:szCs w:val="24"/>
          <w14:textFill>
            <w14:solidFill>
              <w14:schemeClr w14:val="tx1"/>
            </w14:solidFill>
          </w14:textFill>
        </w:rPr>
        <w:t>。脚注内容</w:t>
      </w:r>
      <w:r>
        <w:rPr>
          <w:rFonts w:hint="eastAsia" w:hAnsi="Tahoma"/>
          <w:kern w:val="0"/>
          <w:szCs w:val="24"/>
        </w:rPr>
        <w:t>一般小五号宋体</w:t>
      </w:r>
      <w:r>
        <w:rPr>
          <w:rFonts w:hint="eastAsia"/>
          <w:szCs w:val="24"/>
        </w:rPr>
        <w:t>（英文、数字、字母为</w:t>
      </w:r>
      <w:r>
        <w:rPr>
          <w:rFonts w:hint="eastAsia"/>
          <w:bCs/>
          <w:szCs w:val="24"/>
        </w:rPr>
        <w:t>Times New Roman</w:t>
      </w:r>
      <w:r>
        <w:rPr>
          <w:rFonts w:hint="eastAsia"/>
          <w:szCs w:val="24"/>
        </w:rPr>
        <w:t>）</w:t>
      </w:r>
      <w:r>
        <w:rPr>
          <w:rFonts w:hint="eastAsia" w:hAnsi="Tahoma"/>
          <w:kern w:val="0"/>
          <w:szCs w:val="24"/>
        </w:rPr>
        <w:t>，两端对齐，单倍行距</w:t>
      </w:r>
      <w:r>
        <w:rPr>
          <w:rFonts w:hint="eastAsia"/>
          <w:color w:val="000000" w:themeColor="text1"/>
          <w:szCs w:val="24"/>
          <w14:textFill>
            <w14:solidFill>
              <w14:schemeClr w14:val="tx1"/>
            </w14:solidFill>
          </w14:textFill>
        </w:rPr>
        <w:t>。</w:t>
      </w:r>
    </w:p>
    <w:p>
      <w:pPr>
        <w:pStyle w:val="4"/>
        <w:numPr>
          <w:ilvl w:val="1"/>
          <w:numId w:val="7"/>
        </w:numPr>
        <w:spacing w:before="159" w:after="159"/>
      </w:pPr>
      <w:bookmarkStart w:id="181" w:name="_Toc240007550"/>
      <w:r>
        <w:rPr>
          <w:rFonts w:hint="eastAsia"/>
        </w:rPr>
        <w:t>参考文献</w:t>
      </w:r>
      <w:bookmarkEnd w:id="181"/>
    </w:p>
    <w:p>
      <w:pPr>
        <w:pStyle w:val="2"/>
        <w:ind w:firstLine="480"/>
        <w:rPr>
          <w:sz w:val="21"/>
          <w:szCs w:val="21"/>
        </w:rPr>
      </w:pPr>
      <w:r>
        <w:rPr>
          <w:rFonts w:hint="eastAsia"/>
        </w:rPr>
        <w:t>“参考文献”标题</w:t>
      </w:r>
      <w:r>
        <w:t>，三号黑体</w:t>
      </w:r>
      <w:r>
        <w:rPr>
          <w:rFonts w:hint="eastAsia"/>
        </w:rPr>
        <w:t>，</w:t>
      </w:r>
      <w:r>
        <w:t>居中</w:t>
      </w:r>
      <w:r>
        <w:rPr>
          <w:rFonts w:hint="eastAsia"/>
        </w:rPr>
        <w:t>无缩进，</w:t>
      </w:r>
      <w:r>
        <w:t>段前段后</w:t>
      </w:r>
      <w:r>
        <w:rPr>
          <w:rFonts w:hint="eastAsia"/>
        </w:rPr>
        <w:t>0.5</w:t>
      </w:r>
      <w:r>
        <w:t>行</w:t>
      </w:r>
      <w:r>
        <w:rPr>
          <w:rFonts w:hint="eastAsia"/>
        </w:rPr>
        <w:t>，单倍行距。</w:t>
      </w:r>
    </w:p>
    <w:p>
      <w:pPr>
        <w:pStyle w:val="5"/>
        <w:spacing w:before="159" w:after="159"/>
      </w:pPr>
      <w:bookmarkStart w:id="182" w:name="_Toc832603784"/>
      <w:bookmarkStart w:id="183" w:name="_Toc32210"/>
      <w:bookmarkStart w:id="184" w:name="_Toc10893"/>
      <w:bookmarkStart w:id="185" w:name="_Toc98615124"/>
      <w:bookmarkStart w:id="186" w:name="_Toc3323"/>
      <w:r>
        <w:t>4.14.1</w:t>
      </w:r>
      <w:r>
        <w:rPr>
          <w:rFonts w:hint="eastAsia"/>
        </w:rPr>
        <w:t>正文中参考文献的引用标注格式</w:t>
      </w:r>
      <w:bookmarkEnd w:id="182"/>
    </w:p>
    <w:p>
      <w:pPr>
        <w:ind w:firstLine="480"/>
        <w:rPr>
          <w:rFonts w:cs="Times New Roman"/>
          <w:szCs w:val="24"/>
        </w:rPr>
      </w:pPr>
      <w:r>
        <w:t>正文中参考文献引用格式</w:t>
      </w:r>
      <w:r>
        <w:rPr>
          <w:rFonts w:hint="eastAsia"/>
        </w:rPr>
        <w:t>采用“顺序编码制”，按正文中引用文献出现的先后顺序连续编码，将序号置于[  ]中，所引文献序号用小四号Times New Roman体，以上标方式标注在引用位置。正文文献标注格式为：“第一个参考文献引用处</w:t>
      </w:r>
      <w:r>
        <w:rPr>
          <w:vertAlign w:val="superscript"/>
        </w:rPr>
        <w:t>[1]</w:t>
      </w:r>
      <w:r>
        <w:rPr>
          <w:rFonts w:hint="eastAsia"/>
        </w:rPr>
        <w:t>，……</w:t>
      </w:r>
      <w:r>
        <w:t>,</w:t>
      </w:r>
      <w:r>
        <w:rPr>
          <w:rFonts w:hint="eastAsia"/>
        </w:rPr>
        <w:t xml:space="preserve"> 第</w:t>
      </w:r>
      <w:r>
        <w:t>2</w:t>
      </w:r>
      <w:r>
        <w:rPr>
          <w:rFonts w:hint="eastAsia"/>
        </w:rPr>
        <w:t>个参考文献引用处</w:t>
      </w:r>
      <w:r>
        <w:rPr>
          <w:vertAlign w:val="superscript"/>
        </w:rPr>
        <w:t>[2]</w:t>
      </w:r>
      <w:r>
        <w:t>,</w:t>
      </w:r>
      <w:r>
        <w:rPr>
          <w:rFonts w:hint="eastAsia"/>
        </w:rPr>
        <w:t>……”。</w:t>
      </w:r>
      <w:r>
        <w:rPr>
          <w:rFonts w:cs="Times New Roman"/>
          <w:szCs w:val="24"/>
        </w:rPr>
        <w:t>如同一处引用多篇文献，格式为</w:t>
      </w:r>
      <w:r>
        <w:rPr>
          <w:rFonts w:cs="Times New Roman"/>
          <w:szCs w:val="24"/>
          <w:vertAlign w:val="superscript"/>
        </w:rPr>
        <w:t>[7,9,13-15]</w:t>
      </w:r>
      <w:r>
        <w:rPr>
          <w:rFonts w:cs="Times New Roman"/>
          <w:szCs w:val="24"/>
        </w:rPr>
        <w:t>，多处引用同一篇文献，在方括号外著录引文页码，格式为</w:t>
      </w:r>
      <w:r>
        <w:rPr>
          <w:rFonts w:cs="Times New Roman"/>
          <w:szCs w:val="24"/>
          <w:vertAlign w:val="superscript"/>
        </w:rPr>
        <w:t>[3]4-5</w:t>
      </w:r>
      <w:r>
        <w:rPr>
          <w:rFonts w:hint="eastAsia" w:cs="Times New Roman"/>
          <w:szCs w:val="24"/>
        </w:rPr>
        <w:t>。</w:t>
      </w:r>
    </w:p>
    <w:p>
      <w:pPr>
        <w:ind w:firstLine="480"/>
        <w:rPr>
          <w:rFonts w:cs="Times New Roman"/>
          <w:szCs w:val="24"/>
        </w:rPr>
      </w:pPr>
      <w:r>
        <w:rPr>
          <w:rFonts w:cs="Times New Roman"/>
          <w:szCs w:val="24"/>
        </w:rPr>
        <w:t>正文中提及文献作者时，应统一格式，将文后参考文献列表中第一作者列出，多著者在第一作者后加</w:t>
      </w:r>
      <w:r>
        <w:rPr>
          <w:rFonts w:hint="eastAsia" w:ascii="宋体" w:hAnsi="宋体" w:cs="宋体"/>
          <w:szCs w:val="24"/>
        </w:rPr>
        <w:t>“等”字</w:t>
      </w:r>
      <w:r>
        <w:rPr>
          <w:rFonts w:cs="Times New Roman"/>
          <w:szCs w:val="24"/>
        </w:rPr>
        <w:t>，如张三等</w:t>
      </w:r>
      <w:r>
        <w:rPr>
          <w:rFonts w:cs="Times New Roman"/>
          <w:szCs w:val="24"/>
          <w:vertAlign w:val="superscript"/>
        </w:rPr>
        <w:t>[1]</w:t>
      </w:r>
      <w:r>
        <w:rPr>
          <w:rFonts w:cs="Times New Roman"/>
          <w:szCs w:val="24"/>
        </w:rPr>
        <w:t>，英文著作，仅引用第一作者的姓氏，如Metcalf等</w:t>
      </w:r>
      <w:r>
        <w:rPr>
          <w:rFonts w:cs="Times New Roman"/>
          <w:szCs w:val="24"/>
          <w:vertAlign w:val="superscript"/>
        </w:rPr>
        <w:t>[2]</w:t>
      </w:r>
      <w:r>
        <w:rPr>
          <w:rFonts w:cs="Times New Roman"/>
          <w:szCs w:val="24"/>
        </w:rPr>
        <w:t>。除可以在图题、表题上标注引用文献外，不得将引用文献标示置于各级标题处。</w:t>
      </w:r>
    </w:p>
    <w:p>
      <w:pPr>
        <w:ind w:firstLine="0" w:firstLineChars="0"/>
      </w:pPr>
    </w:p>
    <w:p>
      <w:pPr>
        <w:pStyle w:val="5"/>
        <w:numPr>
          <w:ilvl w:val="2"/>
          <w:numId w:val="7"/>
        </w:numPr>
        <w:tabs>
          <w:tab w:val="left" w:pos="9070"/>
        </w:tabs>
        <w:spacing w:before="159" w:after="159"/>
      </w:pPr>
      <w:bookmarkStart w:id="187" w:name="_Toc568353836"/>
      <w:r>
        <w:rPr>
          <w:rFonts w:hint="eastAsia"/>
        </w:rPr>
        <w:t>文后参考文献著录标准及格式</w:t>
      </w:r>
      <w:bookmarkEnd w:id="183"/>
      <w:bookmarkEnd w:id="184"/>
      <w:bookmarkEnd w:id="185"/>
      <w:bookmarkEnd w:id="186"/>
      <w:bookmarkEnd w:id="187"/>
    </w:p>
    <w:p>
      <w:pPr>
        <w:ind w:firstLine="480"/>
      </w:pPr>
      <w:r>
        <w:rPr>
          <w:rFonts w:hint="eastAsia"/>
        </w:rPr>
        <w:t>参考文献著录应项目齐全、内容完整、顺序正确、标点无误。参考文献的著录采用“顺序编码制”，其参考文献应按索引对应标号顺序著录。参考文献著录的具体要求如下：</w:t>
      </w:r>
    </w:p>
    <w:p>
      <w:pPr>
        <w:widowControl/>
        <w:ind w:firstLine="480"/>
        <w:rPr>
          <w:kern w:val="0"/>
          <w:szCs w:val="24"/>
        </w:rPr>
      </w:pPr>
      <w:r>
        <w:rPr>
          <w:rFonts w:hint="eastAsia"/>
          <w:kern w:val="0"/>
          <w:szCs w:val="24"/>
        </w:rPr>
        <w:t>（1）</w:t>
      </w:r>
      <w:r>
        <w:rPr>
          <w:rFonts w:hint="eastAsia" w:ascii="宋体" w:hAnsi="宋体"/>
          <w:szCs w:val="24"/>
        </w:rPr>
        <w:t>文后参考文献列表中</w:t>
      </w:r>
      <w:r>
        <w:rPr>
          <w:kern w:val="0"/>
          <w:szCs w:val="24"/>
        </w:rPr>
        <w:t>文献的作者不超过三位时全部列出，超过三位时，一般只列前三位，中文的后面加</w:t>
      </w:r>
      <w:r>
        <w:rPr>
          <w:rFonts w:hint="eastAsia" w:ascii="宋体" w:hAnsi="宋体" w:cs="宋体"/>
          <w:kern w:val="0"/>
          <w:szCs w:val="24"/>
        </w:rPr>
        <w:t>“</w:t>
      </w:r>
      <w:r>
        <w:rPr>
          <w:rFonts w:hint="eastAsia" w:cs="Times New Roman"/>
          <w:kern w:val="0"/>
          <w:szCs w:val="24"/>
        </w:rPr>
        <w:t xml:space="preserve">, </w:t>
      </w:r>
      <w:r>
        <w:rPr>
          <w:rFonts w:hint="eastAsia" w:ascii="宋体" w:hAnsi="宋体" w:cs="宋体"/>
          <w:kern w:val="0"/>
          <w:szCs w:val="24"/>
        </w:rPr>
        <w:t>等”</w:t>
      </w:r>
      <w:r>
        <w:rPr>
          <w:kern w:val="0"/>
          <w:szCs w:val="24"/>
        </w:rPr>
        <w:t>字，英文的后面加</w:t>
      </w:r>
      <w:r>
        <w:rPr>
          <w:rFonts w:hint="eastAsia" w:ascii="宋体" w:hAnsi="宋体" w:cs="宋体"/>
          <w:kern w:val="0"/>
          <w:szCs w:val="24"/>
        </w:rPr>
        <w:t>“</w:t>
      </w:r>
      <w:r>
        <w:rPr>
          <w:rFonts w:hint="eastAsia" w:cs="Times New Roman"/>
          <w:kern w:val="0"/>
          <w:szCs w:val="24"/>
        </w:rPr>
        <w:t xml:space="preserve">, </w:t>
      </w:r>
      <w:r>
        <w:rPr>
          <w:kern w:val="0"/>
          <w:szCs w:val="24"/>
        </w:rPr>
        <w:t>et al</w:t>
      </w:r>
      <w:r>
        <w:rPr>
          <w:rFonts w:hint="eastAsia" w:ascii="宋体" w:hAnsi="宋体" w:cs="宋体"/>
          <w:kern w:val="0"/>
          <w:szCs w:val="24"/>
        </w:rPr>
        <w:t>”</w:t>
      </w:r>
      <w:r>
        <w:rPr>
          <w:kern w:val="0"/>
          <w:szCs w:val="24"/>
        </w:rPr>
        <w:t>，作者姓名之间用</w:t>
      </w:r>
      <w:r>
        <w:rPr>
          <w:rFonts w:hint="eastAsia"/>
          <w:kern w:val="0"/>
          <w:szCs w:val="24"/>
        </w:rPr>
        <w:t>半角</w:t>
      </w:r>
      <w:r>
        <w:rPr>
          <w:kern w:val="0"/>
          <w:szCs w:val="24"/>
        </w:rPr>
        <w:t>逗号分开</w:t>
      </w:r>
      <w:r>
        <w:rPr>
          <w:rFonts w:hint="eastAsia"/>
          <w:kern w:val="0"/>
          <w:szCs w:val="24"/>
        </w:rPr>
        <w:t>。</w:t>
      </w:r>
    </w:p>
    <w:p>
      <w:pPr>
        <w:widowControl/>
        <w:ind w:firstLine="480"/>
        <w:rPr>
          <w:rFonts w:ascii="宋体" w:hAnsi="宋体" w:cs="宋体"/>
          <w:kern w:val="0"/>
          <w:szCs w:val="24"/>
        </w:rPr>
      </w:pPr>
      <w:r>
        <w:rPr>
          <w:rFonts w:hint="eastAsia" w:ascii="宋体" w:hAnsi="宋体" w:cs="宋体"/>
          <w:kern w:val="0"/>
          <w:szCs w:val="24"/>
        </w:rPr>
        <w:t>外国人名一般采用姓在前，名在后的著录法，姓全写且第一个字母大写，名简写成单个大写字母且不加标点，姓和名、名和名之间空一格，如：“</w:t>
      </w:r>
      <w:r>
        <w:rPr>
          <w:rFonts w:cs="Times New Roman"/>
          <w:kern w:val="0"/>
          <w:szCs w:val="24"/>
        </w:rPr>
        <w:t>Metcalf S W</w:t>
      </w:r>
      <w:r>
        <w:rPr>
          <w:rFonts w:hint="eastAsia" w:ascii="宋体" w:hAnsi="宋体" w:cs="宋体"/>
          <w:kern w:val="0"/>
          <w:szCs w:val="24"/>
        </w:rPr>
        <w:t>”。也可采用名在前，姓在后的著录法，姓全写且第一个字母大写，名简写成单个大写字母且不加标点，姓和名、名和名之间空一格，如：“</w:t>
      </w:r>
      <w:r>
        <w:rPr>
          <w:rFonts w:cs="Times New Roman"/>
          <w:kern w:val="0"/>
          <w:szCs w:val="24"/>
        </w:rPr>
        <w:t>S</w:t>
      </w:r>
      <w:r>
        <w:rPr>
          <w:rFonts w:hint="eastAsia" w:cs="Times New Roman"/>
          <w:kern w:val="0"/>
          <w:szCs w:val="24"/>
        </w:rPr>
        <w:t xml:space="preserve"> </w:t>
      </w:r>
      <w:r>
        <w:rPr>
          <w:rFonts w:cs="Times New Roman"/>
          <w:kern w:val="0"/>
          <w:szCs w:val="24"/>
        </w:rPr>
        <w:t>W Metcalf</w:t>
      </w:r>
      <w:r>
        <w:rPr>
          <w:rFonts w:hint="eastAsia" w:ascii="宋体" w:hAnsi="宋体" w:cs="宋体"/>
          <w:kern w:val="0"/>
          <w:szCs w:val="24"/>
        </w:rPr>
        <w:t>”。</w:t>
      </w:r>
    </w:p>
    <w:p>
      <w:pPr>
        <w:widowControl/>
        <w:ind w:firstLine="480"/>
        <w:rPr>
          <w:rFonts w:ascii="宋体" w:hAnsi="宋体" w:cs="宋体"/>
          <w:kern w:val="0"/>
          <w:szCs w:val="24"/>
        </w:rPr>
      </w:pPr>
      <w:r>
        <w:rPr>
          <w:rFonts w:hint="eastAsia" w:ascii="宋体" w:hAnsi="宋体" w:cs="宋体"/>
          <w:kern w:val="0"/>
          <w:szCs w:val="24"/>
        </w:rPr>
        <w:t>中文人名的英文表达方式：简写时，采用姓在前，名在后的著录法，姓全写且第一个字母大写，名简写成单个大写字母且不加标点，如，“钱学森”，简写为“</w:t>
      </w:r>
      <w:r>
        <w:rPr>
          <w:rFonts w:cs="Times New Roman"/>
          <w:kern w:val="0"/>
          <w:szCs w:val="24"/>
        </w:rPr>
        <w:t>Qian XS</w:t>
      </w:r>
      <w:r>
        <w:rPr>
          <w:rFonts w:hint="eastAsia" w:ascii="宋体" w:hAnsi="宋体" w:cs="宋体"/>
          <w:kern w:val="0"/>
          <w:szCs w:val="24"/>
        </w:rPr>
        <w:t xml:space="preserve"> ”。全拼时，名在前，姓在后的著录法，名的第一个字母大写，名连写，名后空一格写姓，姓的第一个字母大写。如，“钱学森”，写为“</w:t>
      </w:r>
      <w:r>
        <w:rPr>
          <w:rFonts w:cs="Times New Roman"/>
          <w:kern w:val="0"/>
          <w:szCs w:val="24"/>
        </w:rPr>
        <w:t>Xuesen Qian</w:t>
      </w:r>
      <w:r>
        <w:rPr>
          <w:rFonts w:hint="eastAsia" w:ascii="宋体" w:hAnsi="宋体" w:cs="宋体"/>
          <w:kern w:val="0"/>
          <w:szCs w:val="24"/>
        </w:rPr>
        <w:t>”。</w:t>
      </w:r>
    </w:p>
    <w:p>
      <w:pPr>
        <w:pStyle w:val="2"/>
        <w:ind w:firstLine="480"/>
      </w:pPr>
      <w:r>
        <w:rPr>
          <w:rFonts w:hint="eastAsia"/>
        </w:rPr>
        <w:t>（2）文后参考文献的序号左顶格，并用数字加方括号表示，如[1]，[2]，每一参考文献条目的最后有结束符“.”，</w:t>
      </w:r>
      <w:r>
        <w:rPr>
          <w:rFonts w:hint="eastAsia"/>
          <w:kern w:val="0"/>
        </w:rPr>
        <w:t>建议采用自动编号样式编排</w:t>
      </w:r>
      <w:r>
        <w:rPr>
          <w:rFonts w:hint="eastAsia"/>
        </w:rPr>
        <w:t>。</w:t>
      </w:r>
    </w:p>
    <w:p>
      <w:pPr>
        <w:ind w:firstLine="480"/>
        <w:rPr>
          <w:bCs/>
          <w:szCs w:val="24"/>
        </w:rPr>
      </w:pPr>
      <w:r>
        <w:rPr>
          <w:rFonts w:hint="eastAsia"/>
          <w:kern w:val="0"/>
          <w:szCs w:val="24"/>
        </w:rPr>
        <w:t>（3）</w:t>
      </w:r>
      <w:r>
        <w:rPr>
          <w:rFonts w:hint="eastAsia"/>
          <w:bCs/>
          <w:szCs w:val="24"/>
        </w:rPr>
        <w:t>每条</w:t>
      </w:r>
      <w:r>
        <w:rPr>
          <w:bCs/>
          <w:szCs w:val="24"/>
        </w:rPr>
        <w:t>参考文献采用小四号宋体，</w:t>
      </w:r>
      <w:r>
        <w:rPr>
          <w:rFonts w:hint="eastAsia"/>
          <w:bCs/>
          <w:szCs w:val="24"/>
        </w:rPr>
        <w:t>两端对齐，悬挂缩进2字符，</w:t>
      </w:r>
      <w:r>
        <w:rPr>
          <w:bCs/>
          <w:szCs w:val="24"/>
        </w:rPr>
        <w:t>1.5倍行距</w:t>
      </w:r>
      <w:r>
        <w:rPr>
          <w:rFonts w:hint="eastAsia"/>
          <w:bCs/>
          <w:szCs w:val="24"/>
        </w:rPr>
        <w:t>。参考文献中的标点符号都采用“英文半角标点符号+1个英文半角空格”形式。</w:t>
      </w:r>
    </w:p>
    <w:p>
      <w:pPr>
        <w:numPr>
          <w:ilvl w:val="0"/>
          <w:numId w:val="8"/>
        </w:numPr>
        <w:tabs>
          <w:tab w:val="left" w:pos="993"/>
          <w:tab w:val="clear" w:pos="0"/>
        </w:tabs>
        <w:autoSpaceDE w:val="0"/>
        <w:ind w:firstLineChars="0"/>
        <w:jc w:val="left"/>
      </w:pPr>
      <w:r>
        <w:rPr>
          <w:rFonts w:hint="eastAsia"/>
        </w:rPr>
        <w:t>参考文献类型及标识：根据</w:t>
      </w:r>
      <w:r>
        <w:t>GB3469</w:t>
      </w:r>
      <w:r>
        <w:rPr>
          <w:rFonts w:hint="eastAsia"/>
        </w:rPr>
        <w:t>规定，对各类参考文献应在题名后用方括号加单字母方式加以标识。</w:t>
      </w:r>
    </w:p>
    <w:p>
      <w:pPr>
        <w:numPr>
          <w:ilvl w:val="0"/>
          <w:numId w:val="9"/>
        </w:numPr>
        <w:ind w:firstLine="480"/>
        <w:rPr>
          <w:color w:val="000000"/>
          <w:szCs w:val="24"/>
        </w:rPr>
      </w:pPr>
      <w:r>
        <w:rPr>
          <w:szCs w:val="24"/>
        </w:rPr>
        <w:t>以纸张为载体的传统文献在</w:t>
      </w:r>
      <w:r>
        <w:rPr>
          <w:rFonts w:hint="eastAsia"/>
          <w:szCs w:val="24"/>
        </w:rPr>
        <w:t>被引用为</w:t>
      </w:r>
      <w:r>
        <w:rPr>
          <w:szCs w:val="24"/>
        </w:rPr>
        <w:t>参考文献时不必著明其载体类型</w:t>
      </w:r>
      <w:r>
        <w:rPr>
          <w:rFonts w:hint="eastAsia"/>
          <w:szCs w:val="24"/>
        </w:rPr>
        <w:t>，仅标识文献类型，各种文献类型标识代码见表1，如期刊、学位论文、会议，标识为[J]、[D]、[C]等</w:t>
      </w:r>
      <w:r>
        <w:rPr>
          <w:szCs w:val="24"/>
        </w:rPr>
        <w:t>，而非纸张型载</w:t>
      </w:r>
      <w:r>
        <w:rPr>
          <w:color w:val="000000"/>
          <w:szCs w:val="24"/>
        </w:rPr>
        <w:t>体的电子文献当被引用为参考文献时</w:t>
      </w:r>
      <w:r>
        <w:rPr>
          <w:bCs/>
          <w:color w:val="000000"/>
          <w:szCs w:val="24"/>
        </w:rPr>
        <w:t>需在参考文献类型标识中同时表明其载体类型</w:t>
      </w:r>
      <w:r>
        <w:rPr>
          <w:rFonts w:hint="eastAsia"/>
          <w:color w:val="000000"/>
          <w:szCs w:val="24"/>
        </w:rPr>
        <w:t>，各种载体类型标识</w:t>
      </w:r>
      <w:r>
        <w:rPr>
          <w:rFonts w:hint="eastAsia"/>
          <w:szCs w:val="24"/>
        </w:rPr>
        <w:t>见表2</w:t>
      </w:r>
      <w:r>
        <w:rPr>
          <w:rFonts w:hint="eastAsia"/>
          <w:bCs/>
          <w:szCs w:val="24"/>
        </w:rPr>
        <w:t>，</w:t>
      </w:r>
      <w:r>
        <w:rPr>
          <w:bCs/>
          <w:color w:val="000000"/>
          <w:szCs w:val="24"/>
        </w:rPr>
        <w:t>非纸张型载体类型的参考文献类型标识格式</w:t>
      </w:r>
      <w:r>
        <w:rPr>
          <w:rFonts w:hint="eastAsia"/>
          <w:bCs/>
          <w:color w:val="000000"/>
          <w:szCs w:val="24"/>
        </w:rPr>
        <w:t>为</w:t>
      </w:r>
      <w:r>
        <w:rPr>
          <w:bCs/>
          <w:color w:val="000000"/>
          <w:szCs w:val="24"/>
        </w:rPr>
        <w:t>：[文献类型标识/载体类型标识]</w:t>
      </w:r>
      <w:r>
        <w:rPr>
          <w:color w:val="000000"/>
          <w:szCs w:val="24"/>
        </w:rPr>
        <w:t>，如光盘图书（Monograph on CD-ROM）</w:t>
      </w:r>
      <w:r>
        <w:rPr>
          <w:rFonts w:hint="eastAsia"/>
          <w:color w:val="000000"/>
          <w:szCs w:val="24"/>
        </w:rPr>
        <w:t>，标识为</w:t>
      </w:r>
      <w:r>
        <w:rPr>
          <w:color w:val="000000"/>
          <w:szCs w:val="24"/>
        </w:rPr>
        <w:t>[M/CD]</w:t>
      </w:r>
      <w:r>
        <w:rPr>
          <w:rFonts w:hint="eastAsia"/>
          <w:color w:val="000000"/>
          <w:szCs w:val="24"/>
        </w:rPr>
        <w:t>。</w:t>
      </w:r>
    </w:p>
    <w:p>
      <w:pPr>
        <w:pStyle w:val="2"/>
        <w:numPr>
          <w:ilvl w:val="0"/>
          <w:numId w:val="9"/>
        </w:numPr>
        <w:ind w:firstLine="480"/>
      </w:pPr>
      <w:r>
        <w:rPr>
          <w:rFonts w:hint="eastAsia"/>
        </w:rPr>
        <w:t>文献类型及电子文献载体标识代码</w:t>
      </w:r>
    </w:p>
    <w:p>
      <w:pPr>
        <w:pStyle w:val="2"/>
        <w:ind w:firstLine="0" w:firstLineChars="0"/>
      </w:pPr>
    </w:p>
    <w:p>
      <w:pPr>
        <w:spacing w:before="159" w:beforeLines="50" w:line="240" w:lineRule="auto"/>
        <w:ind w:firstLine="422"/>
        <w:jc w:val="center"/>
        <w:rPr>
          <w:rFonts w:ascii="宋体" w:hAnsi="宋体" w:cs="宋体"/>
          <w:sz w:val="21"/>
          <w:szCs w:val="21"/>
        </w:rPr>
      </w:pPr>
      <w:r>
        <w:rPr>
          <w:rFonts w:cs="Times New Roman"/>
          <w:b/>
          <w:bCs/>
          <w:sz w:val="21"/>
          <w:szCs w:val="21"/>
        </w:rPr>
        <w:t>表1  文献类型和标识代码</w:t>
      </w:r>
    </w:p>
    <w:tbl>
      <w:tblPr>
        <w:tblStyle w:val="21"/>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single" w:color="auto" w:sz="12" w:space="0"/>
              <w:bottom w:val="single" w:color="auto" w:sz="4" w:space="0"/>
              <w:right w:val="nil"/>
            </w:tcBorders>
            <w:vAlign w:val="center"/>
          </w:tcPr>
          <w:p>
            <w:pPr>
              <w:spacing w:line="240" w:lineRule="auto"/>
              <w:ind w:firstLine="420"/>
              <w:jc w:val="center"/>
              <w:rPr>
                <w:sz w:val="21"/>
                <w:szCs w:val="21"/>
              </w:rPr>
            </w:pPr>
            <w:r>
              <w:rPr>
                <w:rFonts w:hint="eastAsia" w:hAnsi="宋体"/>
                <w:sz w:val="21"/>
                <w:szCs w:val="21"/>
              </w:rPr>
              <w:t>参考</w:t>
            </w:r>
            <w:r>
              <w:rPr>
                <w:rFonts w:hAnsi="宋体"/>
                <w:sz w:val="21"/>
                <w:szCs w:val="21"/>
              </w:rPr>
              <w:t>文献类型</w:t>
            </w:r>
          </w:p>
        </w:tc>
        <w:tc>
          <w:tcPr>
            <w:tcW w:w="4327" w:type="dxa"/>
            <w:tcBorders>
              <w:top w:val="single" w:color="auto" w:sz="12" w:space="0"/>
              <w:left w:val="nil"/>
              <w:bottom w:val="single" w:color="auto" w:sz="4" w:space="0"/>
            </w:tcBorders>
            <w:vAlign w:val="center"/>
          </w:tcPr>
          <w:p>
            <w:pPr>
              <w:spacing w:line="240" w:lineRule="auto"/>
              <w:ind w:firstLine="420"/>
              <w:jc w:val="center"/>
              <w:rPr>
                <w:sz w:val="21"/>
                <w:szCs w:val="21"/>
              </w:rPr>
            </w:pPr>
            <w:r>
              <w:rPr>
                <w:rFonts w:hAnsi="宋体"/>
                <w:sz w:val="21"/>
                <w:szCs w:val="21"/>
              </w:rPr>
              <w:t>标</w:t>
            </w:r>
            <w:r>
              <w:rPr>
                <w:rFonts w:hint="eastAsia" w:hAnsi="宋体"/>
                <w:sz w:val="21"/>
                <w:szCs w:val="21"/>
              </w:rPr>
              <w:t>识</w:t>
            </w:r>
            <w:r>
              <w:rPr>
                <w:rFonts w:hAnsi="宋体"/>
                <w:sz w:val="21"/>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single" w:color="auto" w:sz="4" w:space="0"/>
              <w:bottom w:val="nil"/>
              <w:right w:val="nil"/>
            </w:tcBorders>
            <w:vAlign w:val="center"/>
          </w:tcPr>
          <w:p>
            <w:pPr>
              <w:spacing w:line="240" w:lineRule="auto"/>
              <w:ind w:firstLine="420"/>
              <w:jc w:val="center"/>
              <w:rPr>
                <w:sz w:val="21"/>
                <w:szCs w:val="21"/>
              </w:rPr>
            </w:pPr>
            <w:r>
              <w:rPr>
                <w:rFonts w:hAnsi="宋体"/>
                <w:sz w:val="21"/>
                <w:szCs w:val="21"/>
              </w:rPr>
              <w:t>普通图书</w:t>
            </w:r>
          </w:p>
        </w:tc>
        <w:tc>
          <w:tcPr>
            <w:tcW w:w="4327" w:type="dxa"/>
            <w:tcBorders>
              <w:top w:val="single" w:color="auto" w:sz="4" w:space="0"/>
              <w:left w:val="nil"/>
              <w:bottom w:val="nil"/>
            </w:tcBorders>
            <w:vAlign w:val="center"/>
          </w:tcPr>
          <w:p>
            <w:pPr>
              <w:spacing w:line="240" w:lineRule="auto"/>
              <w:ind w:firstLine="420"/>
              <w:jc w:val="center"/>
              <w:rPr>
                <w:sz w:val="21"/>
                <w:szCs w:val="21"/>
              </w:rPr>
            </w:pPr>
            <w:r>
              <w:rPr>
                <w:sz w:val="21"/>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sz w:val="21"/>
                <w:szCs w:val="21"/>
              </w:rPr>
              <w:t>会议录</w:t>
            </w:r>
          </w:p>
        </w:tc>
        <w:tc>
          <w:tcPr>
            <w:tcW w:w="4327" w:type="dxa"/>
            <w:tcBorders>
              <w:top w:val="nil"/>
              <w:left w:val="nil"/>
              <w:bottom w:val="nil"/>
            </w:tcBorders>
            <w:vAlign w:val="center"/>
          </w:tcPr>
          <w:p>
            <w:pPr>
              <w:spacing w:line="240" w:lineRule="auto"/>
              <w:ind w:firstLine="420"/>
              <w:jc w:val="center"/>
              <w:rPr>
                <w:sz w:val="21"/>
                <w:szCs w:val="21"/>
              </w:rPr>
            </w:pPr>
            <w:r>
              <w:rPr>
                <w:sz w:val="21"/>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sz w:val="21"/>
                <w:szCs w:val="21"/>
              </w:rPr>
              <w:t>汇编</w:t>
            </w:r>
          </w:p>
        </w:tc>
        <w:tc>
          <w:tcPr>
            <w:tcW w:w="4327" w:type="dxa"/>
            <w:tcBorders>
              <w:top w:val="nil"/>
              <w:left w:val="nil"/>
              <w:bottom w:val="nil"/>
            </w:tcBorders>
            <w:vAlign w:val="center"/>
          </w:tcPr>
          <w:p>
            <w:pPr>
              <w:spacing w:line="240" w:lineRule="auto"/>
              <w:ind w:firstLine="420"/>
              <w:jc w:val="center"/>
              <w:rPr>
                <w:sz w:val="21"/>
                <w:szCs w:val="21"/>
              </w:rPr>
            </w:pPr>
            <w:r>
              <w:rPr>
                <w:sz w:val="21"/>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sz w:val="21"/>
                <w:szCs w:val="21"/>
              </w:rPr>
              <w:t>报纸</w:t>
            </w:r>
          </w:p>
        </w:tc>
        <w:tc>
          <w:tcPr>
            <w:tcW w:w="4327" w:type="dxa"/>
            <w:tcBorders>
              <w:top w:val="nil"/>
              <w:left w:val="nil"/>
              <w:bottom w:val="nil"/>
            </w:tcBorders>
            <w:vAlign w:val="center"/>
          </w:tcPr>
          <w:p>
            <w:pPr>
              <w:spacing w:line="240" w:lineRule="auto"/>
              <w:ind w:firstLine="420"/>
              <w:jc w:val="center"/>
              <w:rPr>
                <w:sz w:val="21"/>
                <w:szCs w:val="21"/>
              </w:rPr>
            </w:pPr>
            <w:r>
              <w:rPr>
                <w:sz w:val="21"/>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sz w:val="21"/>
                <w:szCs w:val="21"/>
              </w:rPr>
              <w:t>期刊</w:t>
            </w:r>
          </w:p>
        </w:tc>
        <w:tc>
          <w:tcPr>
            <w:tcW w:w="4327" w:type="dxa"/>
            <w:tcBorders>
              <w:top w:val="nil"/>
              <w:left w:val="nil"/>
              <w:bottom w:val="nil"/>
            </w:tcBorders>
            <w:vAlign w:val="center"/>
          </w:tcPr>
          <w:p>
            <w:pPr>
              <w:spacing w:line="240" w:lineRule="auto"/>
              <w:ind w:firstLine="420"/>
              <w:jc w:val="center"/>
              <w:rPr>
                <w:sz w:val="21"/>
                <w:szCs w:val="21"/>
              </w:rPr>
            </w:pPr>
            <w:r>
              <w:rPr>
                <w:sz w:val="21"/>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sz w:val="21"/>
                <w:szCs w:val="21"/>
              </w:rPr>
              <w:t>学位论文</w:t>
            </w:r>
          </w:p>
        </w:tc>
        <w:tc>
          <w:tcPr>
            <w:tcW w:w="4327" w:type="dxa"/>
            <w:tcBorders>
              <w:top w:val="nil"/>
              <w:left w:val="nil"/>
              <w:bottom w:val="nil"/>
            </w:tcBorders>
            <w:vAlign w:val="center"/>
          </w:tcPr>
          <w:p>
            <w:pPr>
              <w:spacing w:line="240" w:lineRule="auto"/>
              <w:ind w:firstLine="420"/>
              <w:jc w:val="center"/>
              <w:rPr>
                <w:sz w:val="21"/>
                <w:szCs w:val="21"/>
              </w:rPr>
            </w:pPr>
            <w:r>
              <w:rPr>
                <w:sz w:val="21"/>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sz w:val="21"/>
                <w:szCs w:val="21"/>
              </w:rPr>
              <w:t>报告</w:t>
            </w:r>
          </w:p>
        </w:tc>
        <w:tc>
          <w:tcPr>
            <w:tcW w:w="4327" w:type="dxa"/>
            <w:tcBorders>
              <w:top w:val="nil"/>
              <w:left w:val="nil"/>
              <w:bottom w:val="nil"/>
            </w:tcBorders>
            <w:vAlign w:val="center"/>
          </w:tcPr>
          <w:p>
            <w:pPr>
              <w:spacing w:line="240" w:lineRule="auto"/>
              <w:ind w:firstLine="420"/>
              <w:jc w:val="center"/>
              <w:rPr>
                <w:sz w:val="21"/>
                <w:szCs w:val="21"/>
              </w:rPr>
            </w:pPr>
            <w:r>
              <w:rPr>
                <w:sz w:val="21"/>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kern w:val="0"/>
                <w:sz w:val="21"/>
                <w:szCs w:val="21"/>
              </w:rPr>
              <w:t>标准</w:t>
            </w:r>
          </w:p>
        </w:tc>
        <w:tc>
          <w:tcPr>
            <w:tcW w:w="4327" w:type="dxa"/>
            <w:tcBorders>
              <w:top w:val="nil"/>
              <w:left w:val="nil"/>
              <w:bottom w:val="nil"/>
            </w:tcBorders>
            <w:vAlign w:val="center"/>
          </w:tcPr>
          <w:p>
            <w:pPr>
              <w:spacing w:line="240" w:lineRule="auto"/>
              <w:ind w:firstLine="420"/>
              <w:jc w:val="center"/>
              <w:rPr>
                <w:sz w:val="21"/>
                <w:szCs w:val="21"/>
              </w:rPr>
            </w:pPr>
            <w:r>
              <w:rPr>
                <w:kern w:val="0"/>
                <w:sz w:val="21"/>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kern w:val="0"/>
                <w:sz w:val="21"/>
                <w:szCs w:val="21"/>
              </w:rPr>
              <w:t>专利</w:t>
            </w:r>
          </w:p>
        </w:tc>
        <w:tc>
          <w:tcPr>
            <w:tcW w:w="4327" w:type="dxa"/>
            <w:tcBorders>
              <w:top w:val="nil"/>
              <w:left w:val="nil"/>
              <w:bottom w:val="nil"/>
            </w:tcBorders>
            <w:vAlign w:val="center"/>
          </w:tcPr>
          <w:p>
            <w:pPr>
              <w:spacing w:line="240" w:lineRule="auto"/>
              <w:ind w:firstLine="420"/>
              <w:jc w:val="center"/>
              <w:rPr>
                <w:sz w:val="21"/>
                <w:szCs w:val="21"/>
              </w:rPr>
            </w:pPr>
            <w:r>
              <w:rPr>
                <w:kern w:val="0"/>
                <w:sz w:val="21"/>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kern w:val="0"/>
                <w:sz w:val="21"/>
                <w:szCs w:val="21"/>
              </w:rPr>
              <w:t>数据库</w:t>
            </w:r>
          </w:p>
        </w:tc>
        <w:tc>
          <w:tcPr>
            <w:tcW w:w="4327" w:type="dxa"/>
            <w:tcBorders>
              <w:top w:val="nil"/>
              <w:left w:val="nil"/>
              <w:bottom w:val="nil"/>
            </w:tcBorders>
            <w:vAlign w:val="center"/>
          </w:tcPr>
          <w:p>
            <w:pPr>
              <w:spacing w:line="240" w:lineRule="auto"/>
              <w:ind w:firstLine="420"/>
              <w:jc w:val="center"/>
              <w:rPr>
                <w:sz w:val="21"/>
                <w:szCs w:val="21"/>
              </w:rPr>
            </w:pPr>
            <w:r>
              <w:rPr>
                <w:kern w:val="0"/>
                <w:sz w:val="21"/>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kern w:val="0"/>
                <w:sz w:val="21"/>
                <w:szCs w:val="21"/>
              </w:rPr>
              <w:t>计算机程序</w:t>
            </w:r>
          </w:p>
        </w:tc>
        <w:tc>
          <w:tcPr>
            <w:tcW w:w="4327" w:type="dxa"/>
            <w:tcBorders>
              <w:top w:val="nil"/>
              <w:left w:val="nil"/>
              <w:bottom w:val="nil"/>
            </w:tcBorders>
            <w:vAlign w:val="center"/>
          </w:tcPr>
          <w:p>
            <w:pPr>
              <w:spacing w:line="240" w:lineRule="auto"/>
              <w:ind w:firstLine="420"/>
              <w:jc w:val="center"/>
              <w:rPr>
                <w:sz w:val="21"/>
                <w:szCs w:val="21"/>
              </w:rPr>
            </w:pPr>
            <w:r>
              <w:rPr>
                <w:kern w:val="0"/>
                <w:sz w:val="21"/>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sz w:val="21"/>
                <w:szCs w:val="21"/>
              </w:rPr>
            </w:pPr>
            <w:r>
              <w:rPr>
                <w:rFonts w:hAnsi="宋体"/>
                <w:kern w:val="0"/>
                <w:sz w:val="21"/>
                <w:szCs w:val="21"/>
              </w:rPr>
              <w:t>电子公告</w:t>
            </w:r>
          </w:p>
        </w:tc>
        <w:tc>
          <w:tcPr>
            <w:tcW w:w="4327" w:type="dxa"/>
            <w:tcBorders>
              <w:top w:val="nil"/>
              <w:left w:val="nil"/>
              <w:bottom w:val="nil"/>
            </w:tcBorders>
            <w:vAlign w:val="center"/>
          </w:tcPr>
          <w:p>
            <w:pPr>
              <w:spacing w:line="240" w:lineRule="auto"/>
              <w:ind w:firstLine="420"/>
              <w:jc w:val="center"/>
              <w:rPr>
                <w:kern w:val="0"/>
                <w:sz w:val="21"/>
                <w:szCs w:val="21"/>
              </w:rPr>
            </w:pPr>
            <w:r>
              <w:rPr>
                <w:kern w:val="0"/>
                <w:sz w:val="21"/>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rFonts w:hAnsi="宋体"/>
                <w:kern w:val="0"/>
                <w:sz w:val="21"/>
                <w:szCs w:val="21"/>
              </w:rPr>
            </w:pPr>
            <w:r>
              <w:rPr>
                <w:rFonts w:hint="eastAsia" w:hAnsi="宋体"/>
                <w:kern w:val="0"/>
                <w:sz w:val="21"/>
                <w:szCs w:val="21"/>
              </w:rPr>
              <w:t>档案</w:t>
            </w:r>
          </w:p>
        </w:tc>
        <w:tc>
          <w:tcPr>
            <w:tcW w:w="4327" w:type="dxa"/>
            <w:tcBorders>
              <w:top w:val="nil"/>
              <w:left w:val="nil"/>
              <w:bottom w:val="nil"/>
            </w:tcBorders>
            <w:vAlign w:val="center"/>
          </w:tcPr>
          <w:p>
            <w:pPr>
              <w:spacing w:line="240" w:lineRule="auto"/>
              <w:ind w:firstLine="420"/>
              <w:jc w:val="center"/>
              <w:rPr>
                <w:kern w:val="0"/>
                <w:sz w:val="21"/>
                <w:szCs w:val="21"/>
              </w:rPr>
            </w:pPr>
            <w:r>
              <w:rPr>
                <w:rFonts w:hint="eastAsia"/>
                <w:kern w:val="0"/>
                <w:sz w:val="21"/>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rFonts w:hAnsi="宋体"/>
                <w:kern w:val="0"/>
                <w:sz w:val="21"/>
                <w:szCs w:val="21"/>
              </w:rPr>
            </w:pPr>
            <w:r>
              <w:rPr>
                <w:rFonts w:hint="eastAsia" w:hAnsi="宋体"/>
                <w:kern w:val="0"/>
                <w:sz w:val="21"/>
                <w:szCs w:val="21"/>
              </w:rPr>
              <w:t>舆图</w:t>
            </w:r>
          </w:p>
        </w:tc>
        <w:tc>
          <w:tcPr>
            <w:tcW w:w="4327" w:type="dxa"/>
            <w:tcBorders>
              <w:top w:val="nil"/>
              <w:left w:val="nil"/>
              <w:bottom w:val="nil"/>
            </w:tcBorders>
            <w:vAlign w:val="center"/>
          </w:tcPr>
          <w:p>
            <w:pPr>
              <w:spacing w:line="240" w:lineRule="auto"/>
              <w:ind w:firstLine="420"/>
              <w:jc w:val="center"/>
              <w:rPr>
                <w:kern w:val="0"/>
                <w:sz w:val="21"/>
                <w:szCs w:val="21"/>
              </w:rPr>
            </w:pPr>
            <w:r>
              <w:rPr>
                <w:rFonts w:hint="eastAsia"/>
                <w:kern w:val="0"/>
                <w:sz w:val="21"/>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spacing w:line="240" w:lineRule="auto"/>
              <w:ind w:firstLine="420"/>
              <w:jc w:val="center"/>
              <w:rPr>
                <w:rFonts w:hAnsi="宋体"/>
                <w:kern w:val="0"/>
                <w:sz w:val="21"/>
                <w:szCs w:val="21"/>
              </w:rPr>
            </w:pPr>
            <w:r>
              <w:rPr>
                <w:rFonts w:hint="eastAsia" w:hAnsi="宋体"/>
                <w:kern w:val="0"/>
                <w:sz w:val="21"/>
                <w:szCs w:val="21"/>
              </w:rPr>
              <w:t>数据集</w:t>
            </w:r>
          </w:p>
        </w:tc>
        <w:tc>
          <w:tcPr>
            <w:tcW w:w="4327" w:type="dxa"/>
            <w:tcBorders>
              <w:top w:val="nil"/>
              <w:left w:val="nil"/>
              <w:bottom w:val="nil"/>
            </w:tcBorders>
            <w:vAlign w:val="center"/>
          </w:tcPr>
          <w:p>
            <w:pPr>
              <w:spacing w:line="240" w:lineRule="auto"/>
              <w:ind w:firstLine="420"/>
              <w:jc w:val="center"/>
              <w:rPr>
                <w:kern w:val="0"/>
                <w:sz w:val="21"/>
                <w:szCs w:val="21"/>
              </w:rPr>
            </w:pPr>
            <w:r>
              <w:rPr>
                <w:rFonts w:hint="eastAsia"/>
                <w:kern w:val="0"/>
                <w:sz w:val="21"/>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single" w:color="auto" w:sz="12" w:space="0"/>
              <w:right w:val="nil"/>
            </w:tcBorders>
            <w:vAlign w:val="center"/>
          </w:tcPr>
          <w:p>
            <w:pPr>
              <w:spacing w:line="240" w:lineRule="auto"/>
              <w:ind w:firstLine="420"/>
              <w:jc w:val="center"/>
              <w:rPr>
                <w:rFonts w:hAnsi="宋体"/>
                <w:kern w:val="0"/>
                <w:sz w:val="21"/>
                <w:szCs w:val="21"/>
              </w:rPr>
            </w:pPr>
            <w:r>
              <w:rPr>
                <w:rFonts w:hint="eastAsia" w:hAnsi="宋体"/>
                <w:kern w:val="0"/>
                <w:sz w:val="21"/>
                <w:szCs w:val="21"/>
              </w:rPr>
              <w:t>其他</w:t>
            </w:r>
          </w:p>
        </w:tc>
        <w:tc>
          <w:tcPr>
            <w:tcW w:w="4327" w:type="dxa"/>
            <w:tcBorders>
              <w:top w:val="nil"/>
              <w:left w:val="nil"/>
              <w:bottom w:val="single" w:color="auto" w:sz="12" w:space="0"/>
            </w:tcBorders>
            <w:vAlign w:val="center"/>
          </w:tcPr>
          <w:p>
            <w:pPr>
              <w:spacing w:line="240" w:lineRule="auto"/>
              <w:ind w:firstLine="420"/>
              <w:jc w:val="center"/>
              <w:rPr>
                <w:kern w:val="0"/>
                <w:sz w:val="21"/>
                <w:szCs w:val="21"/>
              </w:rPr>
            </w:pPr>
            <w:r>
              <w:rPr>
                <w:rFonts w:hint="eastAsia"/>
                <w:kern w:val="0"/>
                <w:sz w:val="21"/>
                <w:szCs w:val="21"/>
              </w:rPr>
              <w:t>Z</w:t>
            </w:r>
          </w:p>
        </w:tc>
      </w:tr>
    </w:tbl>
    <w:p>
      <w:pPr>
        <w:spacing w:before="159" w:beforeLines="50" w:line="240" w:lineRule="auto"/>
        <w:ind w:firstLine="0" w:firstLineChars="0"/>
        <w:jc w:val="center"/>
        <w:rPr>
          <w:rFonts w:cs="Times New Roman"/>
          <w:sz w:val="21"/>
          <w:szCs w:val="21"/>
        </w:rPr>
      </w:pPr>
      <w:r>
        <w:rPr>
          <w:rFonts w:cs="Times New Roman"/>
          <w:b/>
          <w:bCs/>
          <w:kern w:val="0"/>
          <w:sz w:val="21"/>
          <w:szCs w:val="21"/>
        </w:rPr>
        <w:t>表2  电子资源载体和标识代码</w:t>
      </w:r>
    </w:p>
    <w:tbl>
      <w:tblPr>
        <w:tblStyle w:val="21"/>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rPr>
          <w:cantSplit/>
          <w:trHeight w:val="454" w:hRule="exact"/>
          <w:jc w:val="center"/>
        </w:trPr>
        <w:tc>
          <w:tcPr>
            <w:tcW w:w="4520" w:type="dxa"/>
            <w:tcBorders>
              <w:bottom w:val="single" w:color="auto" w:sz="4" w:space="0"/>
              <w:tl2br w:val="nil"/>
              <w:tr2bl w:val="nil"/>
            </w:tcBorders>
            <w:vAlign w:val="center"/>
          </w:tcPr>
          <w:p>
            <w:pPr>
              <w:spacing w:line="240" w:lineRule="auto"/>
              <w:ind w:firstLine="420"/>
              <w:jc w:val="center"/>
              <w:rPr>
                <w:sz w:val="21"/>
                <w:szCs w:val="21"/>
              </w:rPr>
            </w:pPr>
            <w:r>
              <w:rPr>
                <w:rFonts w:hAnsi="宋体"/>
                <w:kern w:val="0"/>
                <w:sz w:val="21"/>
                <w:szCs w:val="21"/>
              </w:rPr>
              <w:t>电子</w:t>
            </w:r>
            <w:r>
              <w:rPr>
                <w:rFonts w:hint="eastAsia" w:hAnsi="宋体"/>
                <w:kern w:val="0"/>
                <w:sz w:val="21"/>
                <w:szCs w:val="21"/>
              </w:rPr>
              <w:t>资源的</w:t>
            </w:r>
            <w:r>
              <w:rPr>
                <w:rFonts w:hAnsi="宋体"/>
                <w:kern w:val="0"/>
                <w:sz w:val="21"/>
                <w:szCs w:val="21"/>
              </w:rPr>
              <w:t>载体类型</w:t>
            </w:r>
          </w:p>
        </w:tc>
        <w:tc>
          <w:tcPr>
            <w:tcW w:w="4183" w:type="dxa"/>
            <w:tcBorders>
              <w:bottom w:val="single" w:color="auto" w:sz="4" w:space="0"/>
              <w:tl2br w:val="nil"/>
              <w:tr2bl w:val="nil"/>
            </w:tcBorders>
            <w:vAlign w:val="center"/>
          </w:tcPr>
          <w:p>
            <w:pPr>
              <w:spacing w:line="240" w:lineRule="auto"/>
              <w:ind w:firstLine="420"/>
              <w:jc w:val="center"/>
              <w:rPr>
                <w:sz w:val="21"/>
                <w:szCs w:val="21"/>
              </w:rPr>
            </w:pPr>
            <w:r>
              <w:rPr>
                <w:rFonts w:hint="eastAsia" w:hAnsi="宋体"/>
                <w:kern w:val="0"/>
                <w:sz w:val="21"/>
                <w:szCs w:val="21"/>
              </w:rPr>
              <w:t>载体类型</w:t>
            </w:r>
            <w:r>
              <w:rPr>
                <w:rFonts w:hAnsi="宋体"/>
                <w:kern w:val="0"/>
                <w:sz w:val="21"/>
                <w:szCs w:val="21"/>
              </w:rPr>
              <w:t>标</w:t>
            </w:r>
            <w:r>
              <w:rPr>
                <w:rFonts w:hint="eastAsia" w:hAnsi="宋体"/>
                <w:kern w:val="0"/>
                <w:sz w:val="21"/>
                <w:szCs w:val="21"/>
              </w:rPr>
              <w:t>识</w:t>
            </w:r>
            <w:r>
              <w:rPr>
                <w:rFonts w:hAnsi="宋体"/>
                <w:kern w:val="0"/>
                <w:sz w:val="21"/>
                <w:szCs w:val="21"/>
              </w:rPr>
              <w:t>代码</w:t>
            </w:r>
          </w:p>
        </w:tc>
      </w:tr>
      <w:tr>
        <w:trPr>
          <w:cantSplit/>
          <w:trHeight w:val="454" w:hRule="exact"/>
          <w:jc w:val="center"/>
        </w:trPr>
        <w:tc>
          <w:tcPr>
            <w:tcW w:w="4520" w:type="dxa"/>
            <w:tcBorders>
              <w:top w:val="single" w:color="auto" w:sz="4" w:space="0"/>
            </w:tcBorders>
            <w:vAlign w:val="center"/>
          </w:tcPr>
          <w:p>
            <w:pPr>
              <w:spacing w:line="240" w:lineRule="auto"/>
              <w:ind w:firstLine="420"/>
              <w:jc w:val="center"/>
              <w:rPr>
                <w:sz w:val="21"/>
                <w:szCs w:val="21"/>
              </w:rPr>
            </w:pPr>
            <w:r>
              <w:rPr>
                <w:rFonts w:hAnsi="宋体"/>
                <w:kern w:val="0"/>
                <w:sz w:val="21"/>
                <w:szCs w:val="21"/>
              </w:rPr>
              <w:t>磁带</w:t>
            </w:r>
            <w:r>
              <w:rPr>
                <w:rFonts w:ascii="宋体" w:hAnsi="宋体"/>
                <w:kern w:val="0"/>
                <w:sz w:val="21"/>
                <w:szCs w:val="21"/>
              </w:rPr>
              <w:t>(</w:t>
            </w:r>
            <w:r>
              <w:rPr>
                <w:kern w:val="0"/>
                <w:sz w:val="21"/>
                <w:szCs w:val="21"/>
              </w:rPr>
              <w:t>magnetic tape</w:t>
            </w:r>
            <w:r>
              <w:rPr>
                <w:rFonts w:ascii="宋体" w:hAnsi="宋体"/>
                <w:kern w:val="0"/>
                <w:sz w:val="21"/>
                <w:szCs w:val="21"/>
              </w:rPr>
              <w:t>)</w:t>
            </w:r>
          </w:p>
        </w:tc>
        <w:tc>
          <w:tcPr>
            <w:tcW w:w="4183" w:type="dxa"/>
            <w:tcBorders>
              <w:top w:val="single" w:color="auto" w:sz="4" w:space="0"/>
            </w:tcBorders>
            <w:vAlign w:val="center"/>
          </w:tcPr>
          <w:p>
            <w:pPr>
              <w:spacing w:line="240" w:lineRule="auto"/>
              <w:ind w:firstLine="420"/>
              <w:jc w:val="center"/>
              <w:rPr>
                <w:sz w:val="21"/>
                <w:szCs w:val="21"/>
              </w:rPr>
            </w:pPr>
            <w:r>
              <w:rPr>
                <w:kern w:val="0"/>
                <w:sz w:val="21"/>
                <w:szCs w:val="21"/>
              </w:rPr>
              <w:t>MT</w:t>
            </w:r>
          </w:p>
        </w:tc>
      </w:tr>
      <w:tr>
        <w:trPr>
          <w:cantSplit/>
          <w:trHeight w:val="454" w:hRule="exact"/>
          <w:jc w:val="center"/>
        </w:trPr>
        <w:tc>
          <w:tcPr>
            <w:tcW w:w="4520" w:type="dxa"/>
            <w:vAlign w:val="center"/>
          </w:tcPr>
          <w:p>
            <w:pPr>
              <w:spacing w:line="240" w:lineRule="auto"/>
              <w:ind w:firstLine="420"/>
              <w:jc w:val="center"/>
              <w:rPr>
                <w:sz w:val="21"/>
                <w:szCs w:val="21"/>
              </w:rPr>
            </w:pPr>
            <w:r>
              <w:rPr>
                <w:rFonts w:hAnsi="宋体"/>
                <w:kern w:val="0"/>
                <w:sz w:val="21"/>
                <w:szCs w:val="21"/>
              </w:rPr>
              <w:t>磁盘</w:t>
            </w:r>
            <w:r>
              <w:rPr>
                <w:rFonts w:ascii="宋体" w:hAnsi="宋体"/>
                <w:kern w:val="0"/>
                <w:sz w:val="21"/>
                <w:szCs w:val="21"/>
              </w:rPr>
              <w:t>(</w:t>
            </w:r>
            <w:r>
              <w:rPr>
                <w:kern w:val="0"/>
                <w:sz w:val="21"/>
                <w:szCs w:val="21"/>
              </w:rPr>
              <w:t>disk</w:t>
            </w:r>
            <w:r>
              <w:rPr>
                <w:rFonts w:ascii="宋体" w:hAnsi="宋体"/>
                <w:kern w:val="0"/>
                <w:sz w:val="21"/>
                <w:szCs w:val="21"/>
              </w:rPr>
              <w:t>)</w:t>
            </w:r>
          </w:p>
        </w:tc>
        <w:tc>
          <w:tcPr>
            <w:tcW w:w="4183" w:type="dxa"/>
            <w:vAlign w:val="center"/>
          </w:tcPr>
          <w:p>
            <w:pPr>
              <w:spacing w:line="240" w:lineRule="auto"/>
              <w:ind w:firstLine="420"/>
              <w:jc w:val="center"/>
              <w:rPr>
                <w:sz w:val="21"/>
                <w:szCs w:val="21"/>
              </w:rPr>
            </w:pPr>
            <w:r>
              <w:rPr>
                <w:kern w:val="0"/>
                <w:sz w:val="21"/>
                <w:szCs w:val="21"/>
              </w:rPr>
              <w:t>DK</w:t>
            </w:r>
          </w:p>
        </w:tc>
      </w:tr>
      <w:tr>
        <w:trPr>
          <w:cantSplit/>
          <w:trHeight w:val="454" w:hRule="exact"/>
          <w:jc w:val="center"/>
        </w:trPr>
        <w:tc>
          <w:tcPr>
            <w:tcW w:w="4520" w:type="dxa"/>
            <w:tcBorders>
              <w:tl2br w:val="nil"/>
              <w:tr2bl w:val="nil"/>
            </w:tcBorders>
            <w:vAlign w:val="center"/>
          </w:tcPr>
          <w:p>
            <w:pPr>
              <w:spacing w:line="240" w:lineRule="auto"/>
              <w:ind w:firstLine="420"/>
              <w:jc w:val="center"/>
              <w:rPr>
                <w:sz w:val="21"/>
                <w:szCs w:val="21"/>
              </w:rPr>
            </w:pPr>
            <w:r>
              <w:rPr>
                <w:rFonts w:hAnsi="宋体"/>
                <w:kern w:val="0"/>
                <w:sz w:val="21"/>
                <w:szCs w:val="21"/>
              </w:rPr>
              <w:t>光盘</w:t>
            </w:r>
            <w:r>
              <w:rPr>
                <w:rFonts w:ascii="宋体" w:hAnsi="宋体"/>
                <w:kern w:val="0"/>
                <w:sz w:val="21"/>
                <w:szCs w:val="21"/>
              </w:rPr>
              <w:t>(</w:t>
            </w:r>
            <w:r>
              <w:rPr>
                <w:kern w:val="0"/>
                <w:sz w:val="21"/>
                <w:szCs w:val="21"/>
              </w:rPr>
              <w:t>CD-ROM</w:t>
            </w:r>
            <w:r>
              <w:rPr>
                <w:rFonts w:ascii="宋体" w:hAnsi="宋体"/>
                <w:kern w:val="0"/>
                <w:sz w:val="21"/>
                <w:szCs w:val="21"/>
              </w:rPr>
              <w:t>)</w:t>
            </w:r>
          </w:p>
        </w:tc>
        <w:tc>
          <w:tcPr>
            <w:tcW w:w="4183" w:type="dxa"/>
            <w:tcBorders>
              <w:tl2br w:val="nil"/>
              <w:tr2bl w:val="nil"/>
            </w:tcBorders>
            <w:vAlign w:val="center"/>
          </w:tcPr>
          <w:p>
            <w:pPr>
              <w:spacing w:line="240" w:lineRule="auto"/>
              <w:ind w:firstLine="420"/>
              <w:jc w:val="center"/>
              <w:rPr>
                <w:sz w:val="21"/>
                <w:szCs w:val="21"/>
              </w:rPr>
            </w:pPr>
            <w:r>
              <w:rPr>
                <w:kern w:val="0"/>
                <w:sz w:val="21"/>
                <w:szCs w:val="21"/>
              </w:rPr>
              <w:t>CD</w:t>
            </w:r>
          </w:p>
        </w:tc>
      </w:tr>
      <w:tr>
        <w:trPr>
          <w:cantSplit/>
          <w:trHeight w:val="454" w:hRule="exact"/>
          <w:jc w:val="center"/>
        </w:trPr>
        <w:tc>
          <w:tcPr>
            <w:tcW w:w="4520" w:type="dxa"/>
            <w:tcBorders>
              <w:tl2br w:val="nil"/>
              <w:tr2bl w:val="nil"/>
            </w:tcBorders>
            <w:vAlign w:val="center"/>
          </w:tcPr>
          <w:p>
            <w:pPr>
              <w:spacing w:line="240" w:lineRule="auto"/>
              <w:ind w:firstLine="420"/>
              <w:jc w:val="center"/>
              <w:rPr>
                <w:sz w:val="21"/>
                <w:szCs w:val="21"/>
              </w:rPr>
            </w:pPr>
            <w:r>
              <w:rPr>
                <w:rFonts w:hAnsi="宋体"/>
                <w:kern w:val="0"/>
                <w:sz w:val="21"/>
                <w:szCs w:val="21"/>
              </w:rPr>
              <w:t>联机网络</w:t>
            </w:r>
            <w:r>
              <w:rPr>
                <w:rFonts w:ascii="宋体" w:hAnsi="宋体"/>
                <w:kern w:val="0"/>
                <w:sz w:val="21"/>
                <w:szCs w:val="21"/>
              </w:rPr>
              <w:t>(</w:t>
            </w:r>
            <w:r>
              <w:rPr>
                <w:kern w:val="0"/>
                <w:sz w:val="21"/>
                <w:szCs w:val="21"/>
              </w:rPr>
              <w:t>online</w:t>
            </w:r>
            <w:r>
              <w:rPr>
                <w:rFonts w:ascii="宋体" w:hAnsi="宋体"/>
                <w:kern w:val="0"/>
                <w:sz w:val="21"/>
                <w:szCs w:val="21"/>
              </w:rPr>
              <w:t>)</w:t>
            </w:r>
          </w:p>
        </w:tc>
        <w:tc>
          <w:tcPr>
            <w:tcW w:w="4183" w:type="dxa"/>
            <w:tcBorders>
              <w:tl2br w:val="nil"/>
              <w:tr2bl w:val="nil"/>
            </w:tcBorders>
            <w:vAlign w:val="center"/>
          </w:tcPr>
          <w:p>
            <w:pPr>
              <w:spacing w:line="240" w:lineRule="auto"/>
              <w:ind w:firstLine="420"/>
              <w:jc w:val="center"/>
              <w:rPr>
                <w:sz w:val="21"/>
                <w:szCs w:val="21"/>
              </w:rPr>
            </w:pPr>
            <w:r>
              <w:rPr>
                <w:kern w:val="0"/>
                <w:sz w:val="21"/>
                <w:szCs w:val="21"/>
              </w:rPr>
              <w:t>OL</w:t>
            </w:r>
          </w:p>
        </w:tc>
      </w:tr>
    </w:tbl>
    <w:p>
      <w:pPr>
        <w:numPr>
          <w:ilvl w:val="255"/>
          <w:numId w:val="0"/>
        </w:numPr>
        <w:tabs>
          <w:tab w:val="left" w:pos="993"/>
        </w:tabs>
        <w:autoSpaceDE w:val="0"/>
        <w:ind w:left="482"/>
        <w:jc w:val="left"/>
        <w:rPr>
          <w:rFonts w:cs="仿宋"/>
        </w:rPr>
      </w:pPr>
      <w:r>
        <w:rPr>
          <w:rFonts w:hint="eastAsia" w:cs="仿宋"/>
        </w:rPr>
        <w:t>（6）著录格式其它说明：原本就缺少某一项时，可将该项连同与其对应的标点符号一起略去；页码不可省略，起止页码间用</w:t>
      </w:r>
      <w:r>
        <w:rPr>
          <w:rFonts w:cs="仿宋"/>
        </w:rPr>
        <w:t>“-”</w:t>
      </w:r>
      <w:r>
        <w:rPr>
          <w:rFonts w:hint="eastAsia" w:cs="仿宋"/>
        </w:rPr>
        <w:t>相隔，不同的引用范围间用</w:t>
      </w:r>
      <w:r>
        <w:rPr>
          <w:rFonts w:cs="仿宋"/>
        </w:rPr>
        <w:t>“,”</w:t>
      </w:r>
      <w:r>
        <w:rPr>
          <w:rFonts w:hint="eastAsia" w:cs="仿宋"/>
        </w:rPr>
        <w:t>相隔。</w:t>
      </w:r>
    </w:p>
    <w:p>
      <w:pPr>
        <w:pStyle w:val="2"/>
        <w:ind w:firstLine="480"/>
      </w:pPr>
      <w:r>
        <w:rPr>
          <w:rFonts w:hint="eastAsia"/>
          <w:kern w:val="0"/>
        </w:rPr>
        <w:t>（7）</w:t>
      </w:r>
      <w:r>
        <w:rPr>
          <w:rFonts w:hint="eastAsia"/>
        </w:rPr>
        <w:t>表示页码</w:t>
      </w:r>
      <w:r>
        <w:t>范围</w:t>
      </w:r>
      <w:r>
        <w:rPr>
          <w:rFonts w:hint="eastAsia"/>
        </w:rPr>
        <w:t>用半角“</w:t>
      </w:r>
      <w:r>
        <w:t>-</w:t>
      </w:r>
      <w:r>
        <w:rPr>
          <w:rFonts w:hint="eastAsia"/>
        </w:rPr>
        <w:t>”</w:t>
      </w:r>
      <w:r>
        <w:t>，不用</w:t>
      </w:r>
      <w:r>
        <w:rPr>
          <w:rFonts w:hint="eastAsia"/>
        </w:rPr>
        <w:t>半角“</w:t>
      </w:r>
      <w:r>
        <w:t>~</w:t>
      </w:r>
      <w:r>
        <w:rPr>
          <w:rFonts w:hint="eastAsia"/>
        </w:rPr>
        <w:t>”。</w:t>
      </w:r>
    </w:p>
    <w:p>
      <w:pPr>
        <w:ind w:firstLine="480"/>
        <w:rPr>
          <w:szCs w:val="24"/>
        </w:rPr>
      </w:pPr>
      <w:r>
        <w:rPr>
          <w:rFonts w:hint="eastAsia"/>
          <w:kern w:val="0"/>
          <w:szCs w:val="24"/>
        </w:rPr>
        <w:t>（8）</w:t>
      </w:r>
      <w:r>
        <w:rPr>
          <w:rFonts w:hint="eastAsia"/>
          <w:szCs w:val="24"/>
        </w:rPr>
        <w:t>所有文字均为正体。</w:t>
      </w:r>
    </w:p>
    <w:p>
      <w:pPr>
        <w:ind w:firstLine="480"/>
        <w:rPr>
          <w:kern w:val="0"/>
          <w:szCs w:val="24"/>
        </w:rPr>
      </w:pPr>
      <w:r>
        <w:rPr>
          <w:rFonts w:hint="eastAsia"/>
          <w:kern w:val="0"/>
          <w:szCs w:val="24"/>
        </w:rPr>
        <w:t>（9）几种主要类型的参考文献著录格式</w:t>
      </w:r>
      <w:r>
        <w:rPr>
          <w:kern w:val="0"/>
          <w:szCs w:val="24"/>
        </w:rPr>
        <w:t>：</w:t>
      </w:r>
    </w:p>
    <w:p>
      <w:pPr>
        <w:ind w:firstLine="480"/>
        <w:rPr>
          <w:szCs w:val="24"/>
        </w:rPr>
      </w:pPr>
      <w:r>
        <w:rPr>
          <w:szCs w:val="24"/>
        </w:rPr>
        <w:t>A 专著（</w:t>
      </w:r>
      <w:r>
        <w:rPr>
          <w:rFonts w:hint="eastAsia"/>
          <w:szCs w:val="24"/>
        </w:rPr>
        <w:t>以单行本或多卷册形式出版的印刷型或非印刷型出版物，</w:t>
      </w:r>
      <w:r>
        <w:rPr>
          <w:szCs w:val="24"/>
        </w:rPr>
        <w:t>包括普通图书</w:t>
      </w:r>
      <w:r>
        <w:rPr>
          <w:rFonts w:hint="eastAsia" w:hAnsi="宋体"/>
          <w:kern w:val="0"/>
          <w:szCs w:val="24"/>
        </w:rPr>
        <w:t>[</w:t>
      </w:r>
      <w:r>
        <w:rPr>
          <w:rFonts w:hint="eastAsia" w:ascii="宋体" w:hAnsi="宋体"/>
          <w:szCs w:val="24"/>
        </w:rPr>
        <w:t>M</w:t>
      </w:r>
      <w:r>
        <w:rPr>
          <w:rFonts w:hint="eastAsia"/>
          <w:kern w:val="0"/>
          <w:szCs w:val="24"/>
        </w:rPr>
        <w:t>]</w:t>
      </w:r>
      <w:r>
        <w:rPr>
          <w:szCs w:val="24"/>
        </w:rPr>
        <w:t>、学位论文</w:t>
      </w:r>
      <w:r>
        <w:rPr>
          <w:rFonts w:hint="eastAsia" w:hAnsi="宋体"/>
          <w:kern w:val="0"/>
          <w:szCs w:val="24"/>
        </w:rPr>
        <w:t>[</w:t>
      </w:r>
      <w:r>
        <w:rPr>
          <w:rFonts w:hint="eastAsia" w:ascii="宋体" w:hAnsi="宋体"/>
          <w:szCs w:val="24"/>
        </w:rPr>
        <w:t>D</w:t>
      </w:r>
      <w:r>
        <w:rPr>
          <w:rFonts w:hint="eastAsia"/>
          <w:kern w:val="0"/>
          <w:szCs w:val="24"/>
        </w:rPr>
        <w:t>]</w:t>
      </w:r>
      <w:r>
        <w:rPr>
          <w:szCs w:val="24"/>
        </w:rPr>
        <w:t>、</w:t>
      </w:r>
      <w:r>
        <w:rPr>
          <w:rFonts w:hint="eastAsia"/>
          <w:szCs w:val="24"/>
        </w:rPr>
        <w:t>会议文集</w:t>
      </w:r>
      <w:r>
        <w:rPr>
          <w:rFonts w:hint="eastAsia" w:hAnsi="宋体"/>
          <w:kern w:val="0"/>
          <w:szCs w:val="24"/>
        </w:rPr>
        <w:t>[</w:t>
      </w:r>
      <w:r>
        <w:rPr>
          <w:rFonts w:hint="eastAsia" w:ascii="宋体" w:hAnsi="宋体"/>
          <w:szCs w:val="24"/>
        </w:rPr>
        <w:t>C</w:t>
      </w:r>
      <w:r>
        <w:rPr>
          <w:rFonts w:hint="eastAsia"/>
          <w:kern w:val="0"/>
          <w:szCs w:val="24"/>
        </w:rPr>
        <w:t>]</w:t>
      </w:r>
      <w:r>
        <w:rPr>
          <w:szCs w:val="24"/>
        </w:rPr>
        <w:t>、</w:t>
      </w:r>
      <w:r>
        <w:rPr>
          <w:rFonts w:hint="eastAsia"/>
          <w:szCs w:val="24"/>
        </w:rPr>
        <w:t>汇编</w:t>
      </w:r>
      <w:r>
        <w:rPr>
          <w:rFonts w:hint="eastAsia" w:hAnsi="宋体"/>
          <w:kern w:val="0"/>
          <w:szCs w:val="24"/>
        </w:rPr>
        <w:t>[</w:t>
      </w:r>
      <w:r>
        <w:rPr>
          <w:rFonts w:hint="eastAsia" w:ascii="宋体" w:hAnsi="宋体"/>
          <w:szCs w:val="24"/>
        </w:rPr>
        <w:t>G</w:t>
      </w:r>
      <w:r>
        <w:rPr>
          <w:rFonts w:hint="eastAsia"/>
          <w:kern w:val="0"/>
          <w:szCs w:val="24"/>
        </w:rPr>
        <w:t>]</w:t>
      </w:r>
      <w:r>
        <w:rPr>
          <w:rFonts w:hint="eastAsia"/>
          <w:szCs w:val="24"/>
        </w:rPr>
        <w:t>、</w:t>
      </w:r>
      <w:r>
        <w:rPr>
          <w:szCs w:val="24"/>
        </w:rPr>
        <w:t>标准</w:t>
      </w:r>
      <w:r>
        <w:rPr>
          <w:rFonts w:hint="eastAsia" w:hAnsi="宋体"/>
          <w:kern w:val="0"/>
          <w:szCs w:val="24"/>
        </w:rPr>
        <w:t>[</w:t>
      </w:r>
      <w:r>
        <w:rPr>
          <w:rFonts w:hint="eastAsia" w:ascii="宋体" w:hAnsi="宋体"/>
          <w:szCs w:val="24"/>
        </w:rPr>
        <w:t>S</w:t>
      </w:r>
      <w:r>
        <w:rPr>
          <w:rFonts w:hint="eastAsia"/>
          <w:kern w:val="0"/>
          <w:szCs w:val="24"/>
        </w:rPr>
        <w:t>]</w:t>
      </w:r>
      <w:r>
        <w:rPr>
          <w:rFonts w:hint="eastAsia"/>
          <w:szCs w:val="24"/>
        </w:rPr>
        <w:t>、</w:t>
      </w:r>
      <w:r>
        <w:rPr>
          <w:szCs w:val="24"/>
        </w:rPr>
        <w:t>报告</w:t>
      </w:r>
      <w:r>
        <w:rPr>
          <w:rFonts w:hint="eastAsia" w:hAnsi="宋体"/>
          <w:kern w:val="0"/>
          <w:szCs w:val="24"/>
        </w:rPr>
        <w:t>[</w:t>
      </w:r>
      <w:r>
        <w:rPr>
          <w:rFonts w:hint="eastAsia" w:ascii="宋体" w:hAnsi="宋体"/>
          <w:szCs w:val="24"/>
        </w:rPr>
        <w:t>R</w:t>
      </w:r>
      <w:r>
        <w:rPr>
          <w:rFonts w:hint="eastAsia"/>
          <w:kern w:val="0"/>
          <w:szCs w:val="24"/>
        </w:rPr>
        <w:t>]、</w:t>
      </w:r>
      <w:r>
        <w:rPr>
          <w:rFonts w:hint="eastAsia" w:cs="Times New Roman"/>
          <w:kern w:val="0"/>
        </w:rPr>
        <w:t>档案[A]、多卷书、丛书等</w:t>
      </w:r>
      <w:r>
        <w:rPr>
          <w:szCs w:val="24"/>
        </w:rPr>
        <w:t>）</w:t>
      </w:r>
    </w:p>
    <w:p>
      <w:pPr>
        <w:ind w:firstLine="480"/>
        <w:rPr>
          <w:szCs w:val="24"/>
        </w:rPr>
      </w:pPr>
      <w:r>
        <w:rPr>
          <w:szCs w:val="24"/>
        </w:rPr>
        <w:t>主要责任者</w:t>
      </w:r>
      <w:r>
        <w:rPr>
          <w:rFonts w:hint="eastAsia" w:cs="Times New Roman"/>
          <w:szCs w:val="24"/>
        </w:rPr>
        <w:t xml:space="preserve">. </w:t>
      </w:r>
      <w:r>
        <w:rPr>
          <w:szCs w:val="24"/>
        </w:rPr>
        <w:t>文献题名</w:t>
      </w:r>
      <w:r>
        <w:rPr>
          <w:rFonts w:hint="eastAsia" w:hAnsi="宋体"/>
          <w:kern w:val="0"/>
          <w:szCs w:val="24"/>
        </w:rPr>
        <w:t>: 其他题名信息[</w:t>
      </w:r>
      <w:r>
        <w:rPr>
          <w:rFonts w:hAnsi="宋体"/>
          <w:kern w:val="0"/>
          <w:szCs w:val="24"/>
        </w:rPr>
        <w:t>文献类型标</w:t>
      </w:r>
      <w:r>
        <w:rPr>
          <w:rFonts w:hint="eastAsia" w:hAnsi="宋体"/>
          <w:kern w:val="0"/>
          <w:szCs w:val="24"/>
        </w:rPr>
        <w:t>识/文献载体标识</w:t>
      </w:r>
      <w:r>
        <w:rPr>
          <w:rFonts w:hint="eastAsia"/>
          <w:kern w:val="0"/>
          <w:szCs w:val="24"/>
        </w:rPr>
        <w:t>]</w:t>
      </w:r>
      <w:r>
        <w:rPr>
          <w:rFonts w:hint="eastAsia"/>
          <w:szCs w:val="24"/>
        </w:rPr>
        <w:t xml:space="preserve">. </w:t>
      </w:r>
      <w:r>
        <w:rPr>
          <w:szCs w:val="24"/>
        </w:rPr>
        <w:t>其他责任者</w:t>
      </w:r>
      <w:r>
        <w:rPr>
          <w:kern w:val="0"/>
          <w:szCs w:val="24"/>
        </w:rPr>
        <w:t>(</w:t>
      </w:r>
      <w:r>
        <w:rPr>
          <w:rFonts w:hint="eastAsia"/>
          <w:kern w:val="0"/>
          <w:szCs w:val="24"/>
        </w:rPr>
        <w:t>任选</w:t>
      </w:r>
      <w:r>
        <w:rPr>
          <w:kern w:val="0"/>
          <w:szCs w:val="24"/>
        </w:rPr>
        <w:t>)</w:t>
      </w:r>
      <w:r>
        <w:rPr>
          <w:rFonts w:hint="eastAsia"/>
          <w:szCs w:val="24"/>
        </w:rPr>
        <w:t xml:space="preserve">. </w:t>
      </w:r>
      <w:r>
        <w:rPr>
          <w:kern w:val="0"/>
          <w:szCs w:val="24"/>
        </w:rPr>
        <w:t>版本项(第１版不标注)</w:t>
      </w:r>
      <w:r>
        <w:rPr>
          <w:rFonts w:hint="eastAsia"/>
          <w:szCs w:val="24"/>
        </w:rPr>
        <w:t xml:space="preserve">. </w:t>
      </w:r>
      <w:r>
        <w:rPr>
          <w:szCs w:val="24"/>
        </w:rPr>
        <w:t>出版地</w:t>
      </w:r>
      <w:r>
        <w:rPr>
          <w:rFonts w:hint="eastAsia"/>
          <w:szCs w:val="24"/>
        </w:rPr>
        <w:t xml:space="preserve">: </w:t>
      </w:r>
      <w:r>
        <w:rPr>
          <w:szCs w:val="24"/>
        </w:rPr>
        <w:t>出版者</w:t>
      </w:r>
      <w:r>
        <w:rPr>
          <w:rFonts w:hint="eastAsia"/>
          <w:szCs w:val="24"/>
        </w:rPr>
        <w:t xml:space="preserve">, </w:t>
      </w:r>
      <w:r>
        <w:rPr>
          <w:szCs w:val="24"/>
        </w:rPr>
        <w:t>出版年</w:t>
      </w:r>
      <w:r>
        <w:rPr>
          <w:rFonts w:hint="eastAsia"/>
          <w:szCs w:val="24"/>
        </w:rPr>
        <w:t xml:space="preserve">: </w:t>
      </w:r>
      <w:r>
        <w:rPr>
          <w:szCs w:val="24"/>
        </w:rPr>
        <w:t>引文页码</w:t>
      </w:r>
      <w:r>
        <w:rPr>
          <w:rFonts w:hint="eastAsia"/>
          <w:kern w:val="0"/>
          <w:szCs w:val="24"/>
        </w:rPr>
        <w:t>[</w:t>
      </w:r>
      <w:r>
        <w:rPr>
          <w:rFonts w:hAnsi="宋体"/>
          <w:kern w:val="0"/>
          <w:szCs w:val="24"/>
        </w:rPr>
        <w:t>引用日期</w:t>
      </w:r>
      <w:r>
        <w:rPr>
          <w:rFonts w:hint="eastAsia" w:hAnsi="宋体"/>
          <w:kern w:val="0"/>
          <w:szCs w:val="24"/>
        </w:rPr>
        <w:t>]</w:t>
      </w:r>
      <w:r>
        <w:rPr>
          <w:rFonts w:hint="eastAsia"/>
          <w:szCs w:val="24"/>
        </w:rPr>
        <w:t xml:space="preserve">. </w:t>
      </w:r>
      <w:r>
        <w:rPr>
          <w:szCs w:val="24"/>
        </w:rPr>
        <w:t>获取和访问路径</w:t>
      </w:r>
      <w:r>
        <w:rPr>
          <w:rFonts w:hint="eastAsia"/>
          <w:kern w:val="0"/>
          <w:szCs w:val="24"/>
        </w:rPr>
        <w:t>. 数字对象唯一标识符</w:t>
      </w:r>
      <w:r>
        <w:rPr>
          <w:rFonts w:hint="eastAsia"/>
          <w:szCs w:val="24"/>
        </w:rPr>
        <w:t>.</w:t>
      </w:r>
    </w:p>
    <w:p>
      <w:pPr>
        <w:ind w:firstLine="480"/>
        <w:rPr>
          <w:szCs w:val="24"/>
        </w:rPr>
      </w:pPr>
      <w:r>
        <w:rPr>
          <w:szCs w:val="24"/>
        </w:rPr>
        <w:t>B 专著中的析出文献</w:t>
      </w:r>
      <w:r>
        <w:rPr>
          <w:rFonts w:hint="eastAsia"/>
          <w:szCs w:val="24"/>
        </w:rPr>
        <w:t>（从整个信息资源中析出的具有独立篇名的文献，比如某论文集中的某一篇文章，注意符号“//”表示“析出”）</w:t>
      </w:r>
    </w:p>
    <w:p>
      <w:pPr>
        <w:ind w:firstLine="480"/>
        <w:rPr>
          <w:rFonts w:hAnsi="宋体"/>
          <w:szCs w:val="24"/>
        </w:rPr>
      </w:pPr>
      <w:r>
        <w:rPr>
          <w:rFonts w:hint="eastAsia" w:hAnsi="宋体"/>
          <w:szCs w:val="24"/>
        </w:rPr>
        <w:t>析出文献主要责任者. 析出文献题名[文献类型标识/文献载体标识]. 析出其他责任者</w:t>
      </w:r>
      <w:r>
        <w:rPr>
          <w:kern w:val="0"/>
          <w:szCs w:val="24"/>
        </w:rPr>
        <w:t>(</w:t>
      </w:r>
      <w:r>
        <w:rPr>
          <w:rFonts w:hint="eastAsia"/>
          <w:kern w:val="0"/>
          <w:szCs w:val="24"/>
        </w:rPr>
        <w:t>任选</w:t>
      </w:r>
      <w:r>
        <w:rPr>
          <w:kern w:val="0"/>
          <w:szCs w:val="24"/>
        </w:rPr>
        <w:t>)</w:t>
      </w:r>
      <w:r>
        <w:rPr>
          <w:rFonts w:hint="eastAsia" w:hAnsi="宋体"/>
          <w:szCs w:val="24"/>
        </w:rPr>
        <w:t xml:space="preserve">//专著主要责任者. 专著题名: 其他题名信息. </w:t>
      </w:r>
      <w:r>
        <w:rPr>
          <w:kern w:val="0"/>
          <w:szCs w:val="24"/>
        </w:rPr>
        <w:t>版本项(第１版不标注)</w:t>
      </w:r>
      <w:r>
        <w:rPr>
          <w:rFonts w:hint="eastAsia" w:hAnsi="宋体"/>
          <w:szCs w:val="24"/>
        </w:rPr>
        <w:t>. 出版地: 出版者, 出版年: 析出文献的页码[引用日期]. 获取和访问路径. 数字对象唯一标识符.</w:t>
      </w:r>
    </w:p>
    <w:p>
      <w:pPr>
        <w:ind w:firstLine="480"/>
        <w:rPr>
          <w:szCs w:val="24"/>
        </w:rPr>
      </w:pPr>
      <w:r>
        <w:rPr>
          <w:szCs w:val="24"/>
        </w:rPr>
        <w:t>C连续出版物</w:t>
      </w:r>
      <w:r>
        <w:rPr>
          <w:rFonts w:hint="eastAsia"/>
          <w:szCs w:val="24"/>
        </w:rPr>
        <w:t>（通常载有年卷期号或年月日顺序号，并计划无限期连续出版发行的印刷或非印刷形式的出版物）</w:t>
      </w:r>
    </w:p>
    <w:p>
      <w:pPr>
        <w:ind w:firstLine="480"/>
        <w:rPr>
          <w:szCs w:val="24"/>
        </w:rPr>
      </w:pPr>
      <w:r>
        <w:rPr>
          <w:szCs w:val="24"/>
        </w:rPr>
        <w:t>主要责任者</w:t>
      </w:r>
      <w:r>
        <w:rPr>
          <w:rFonts w:hint="eastAsia"/>
          <w:szCs w:val="24"/>
        </w:rPr>
        <w:t xml:space="preserve">. </w:t>
      </w:r>
      <w:r>
        <w:rPr>
          <w:szCs w:val="24"/>
        </w:rPr>
        <w:t>题名:</w:t>
      </w:r>
      <w:r>
        <w:rPr>
          <w:rFonts w:hint="eastAsia"/>
          <w:szCs w:val="24"/>
        </w:rPr>
        <w:t xml:space="preserve"> </w:t>
      </w:r>
      <w:r>
        <w:rPr>
          <w:szCs w:val="24"/>
        </w:rPr>
        <w:t>其他题名信息</w:t>
      </w:r>
      <w:r>
        <w:rPr>
          <w:rFonts w:hint="eastAsia"/>
          <w:szCs w:val="24"/>
        </w:rPr>
        <w:t>[</w:t>
      </w:r>
      <w:r>
        <w:rPr>
          <w:szCs w:val="24"/>
        </w:rPr>
        <w:t>文献类型标志</w:t>
      </w:r>
      <w:r>
        <w:rPr>
          <w:rFonts w:hint="eastAsia" w:hAnsi="宋体"/>
          <w:szCs w:val="24"/>
        </w:rPr>
        <w:t>/文献载体标识</w:t>
      </w:r>
      <w:r>
        <w:rPr>
          <w:rFonts w:hint="eastAsia"/>
          <w:szCs w:val="24"/>
        </w:rPr>
        <w:t xml:space="preserve">]. </w:t>
      </w:r>
      <w:r>
        <w:rPr>
          <w:szCs w:val="24"/>
        </w:rPr>
        <w:t>年</w:t>
      </w:r>
      <w:r>
        <w:rPr>
          <w:rFonts w:hint="eastAsia"/>
          <w:szCs w:val="24"/>
        </w:rPr>
        <w:t xml:space="preserve">, </w:t>
      </w:r>
      <w:r>
        <w:rPr>
          <w:szCs w:val="24"/>
        </w:rPr>
        <w:t>卷</w:t>
      </w:r>
      <w:r>
        <w:rPr>
          <w:rFonts w:hint="eastAsia"/>
          <w:szCs w:val="24"/>
        </w:rPr>
        <w:t>(</w:t>
      </w:r>
      <w:r>
        <w:rPr>
          <w:szCs w:val="24"/>
        </w:rPr>
        <w:t>期</w:t>
      </w:r>
      <w:r>
        <w:rPr>
          <w:rFonts w:hint="eastAsia"/>
          <w:szCs w:val="24"/>
        </w:rPr>
        <w:t>)</w:t>
      </w:r>
      <w:r>
        <w:rPr>
          <w:rFonts w:hint="eastAsia" w:hAnsi="宋体"/>
          <w:szCs w:val="24"/>
        </w:rPr>
        <w:t>-</w:t>
      </w:r>
      <w:r>
        <w:rPr>
          <w:szCs w:val="24"/>
        </w:rPr>
        <w:t>年</w:t>
      </w:r>
      <w:r>
        <w:rPr>
          <w:rFonts w:hint="eastAsia"/>
          <w:szCs w:val="24"/>
        </w:rPr>
        <w:t xml:space="preserve">, </w:t>
      </w:r>
      <w:r>
        <w:rPr>
          <w:szCs w:val="24"/>
        </w:rPr>
        <w:t>卷</w:t>
      </w:r>
      <w:r>
        <w:rPr>
          <w:rFonts w:hint="eastAsia"/>
          <w:szCs w:val="24"/>
        </w:rPr>
        <w:t>(</w:t>
      </w:r>
      <w:r>
        <w:rPr>
          <w:szCs w:val="24"/>
        </w:rPr>
        <w:t>期</w:t>
      </w:r>
      <w:r>
        <w:rPr>
          <w:rFonts w:hint="eastAsia"/>
          <w:szCs w:val="24"/>
        </w:rPr>
        <w:t>)</w:t>
      </w:r>
      <w:r>
        <w:rPr>
          <w:szCs w:val="24"/>
        </w:rPr>
        <w:t>.</w:t>
      </w:r>
      <w:r>
        <w:rPr>
          <w:rFonts w:hint="eastAsia"/>
          <w:szCs w:val="24"/>
        </w:rPr>
        <w:t xml:space="preserve"> </w:t>
      </w:r>
      <w:r>
        <w:rPr>
          <w:szCs w:val="24"/>
        </w:rPr>
        <w:t>出版地</w:t>
      </w:r>
      <w:r>
        <w:rPr>
          <w:rFonts w:hint="eastAsia"/>
          <w:szCs w:val="24"/>
        </w:rPr>
        <w:t xml:space="preserve">: </w:t>
      </w:r>
      <w:r>
        <w:rPr>
          <w:szCs w:val="24"/>
        </w:rPr>
        <w:t>出版者</w:t>
      </w:r>
      <w:r>
        <w:rPr>
          <w:rFonts w:hint="eastAsia"/>
          <w:szCs w:val="24"/>
        </w:rPr>
        <w:t xml:space="preserve">, </w:t>
      </w:r>
      <w:r>
        <w:rPr>
          <w:szCs w:val="24"/>
        </w:rPr>
        <w:t>出版年</w:t>
      </w:r>
      <w:r>
        <w:rPr>
          <w:rFonts w:hint="eastAsia" w:hAnsi="宋体"/>
          <w:szCs w:val="24"/>
        </w:rPr>
        <w:t xml:space="preserve">[引用日期]. </w:t>
      </w:r>
      <w:r>
        <w:rPr>
          <w:szCs w:val="24"/>
        </w:rPr>
        <w:t>获取和访问路径</w:t>
      </w:r>
      <w:r>
        <w:rPr>
          <w:rFonts w:hint="eastAsia"/>
          <w:szCs w:val="24"/>
        </w:rPr>
        <w:t>. 数字对象唯一标识符.</w:t>
      </w:r>
    </w:p>
    <w:p>
      <w:pPr>
        <w:ind w:firstLine="480"/>
        <w:rPr>
          <w:szCs w:val="24"/>
        </w:rPr>
      </w:pPr>
      <w:r>
        <w:rPr>
          <w:szCs w:val="24"/>
        </w:rPr>
        <w:t>D连续出版物中的析出文献（包括期刊中析出的文献[J]、报纸中析出的文献[N]）</w:t>
      </w:r>
    </w:p>
    <w:p>
      <w:pPr>
        <w:ind w:firstLine="480"/>
        <w:rPr>
          <w:szCs w:val="24"/>
        </w:rPr>
      </w:pPr>
      <w:r>
        <w:rPr>
          <w:rFonts w:hAnsi="宋体"/>
          <w:szCs w:val="24"/>
        </w:rPr>
        <w:t>析出文献主要责任者</w:t>
      </w:r>
      <w:r>
        <w:rPr>
          <w:szCs w:val="24"/>
        </w:rPr>
        <w:t>.</w:t>
      </w:r>
      <w:r>
        <w:rPr>
          <w:rFonts w:hint="eastAsia"/>
          <w:szCs w:val="24"/>
        </w:rPr>
        <w:t xml:space="preserve"> </w:t>
      </w:r>
      <w:r>
        <w:rPr>
          <w:rFonts w:hAnsi="宋体"/>
          <w:szCs w:val="24"/>
        </w:rPr>
        <w:t>析出文献题名</w:t>
      </w:r>
      <w:r>
        <w:rPr>
          <w:rFonts w:hint="eastAsia" w:hAnsi="宋体"/>
          <w:szCs w:val="24"/>
        </w:rPr>
        <w:t>[</w:t>
      </w:r>
      <w:r>
        <w:rPr>
          <w:rFonts w:hAnsi="宋体"/>
          <w:szCs w:val="24"/>
        </w:rPr>
        <w:t>文献类型标</w:t>
      </w:r>
      <w:r>
        <w:rPr>
          <w:rFonts w:hint="eastAsia" w:hAnsi="宋体"/>
          <w:szCs w:val="24"/>
        </w:rPr>
        <w:t>识/文献载体标识]</w:t>
      </w:r>
      <w:r>
        <w:rPr>
          <w:szCs w:val="24"/>
        </w:rPr>
        <w:t>.</w:t>
      </w:r>
      <w:r>
        <w:rPr>
          <w:rFonts w:hint="eastAsia"/>
          <w:szCs w:val="24"/>
        </w:rPr>
        <w:t xml:space="preserve"> 连续出版物题名: 其他题名信息, 年, 卷(期): 页码[引用日期]. 获取和访问路径. 数字对象唯一标识符.</w:t>
      </w:r>
    </w:p>
    <w:p>
      <w:pPr>
        <w:ind w:firstLine="480"/>
        <w:rPr>
          <w:szCs w:val="24"/>
        </w:rPr>
      </w:pPr>
      <w:r>
        <w:rPr>
          <w:szCs w:val="24"/>
        </w:rPr>
        <w:t>E专利文献</w:t>
      </w:r>
    </w:p>
    <w:p>
      <w:pPr>
        <w:ind w:firstLine="480"/>
        <w:rPr>
          <w:rFonts w:hAnsi="宋体"/>
          <w:szCs w:val="24"/>
        </w:rPr>
      </w:pPr>
      <w:r>
        <w:rPr>
          <w:rFonts w:hint="eastAsia" w:hAnsi="宋体"/>
          <w:szCs w:val="24"/>
        </w:rPr>
        <w:t>专利申请或所有者. 专利题名: 专利号[文献类型标识/文献载体标识]. 公告日期或公开日期[引用日期]. 获取和访问路径. 数字对象唯一标识符.</w:t>
      </w:r>
    </w:p>
    <w:p>
      <w:pPr>
        <w:ind w:firstLine="480"/>
        <w:rPr>
          <w:szCs w:val="24"/>
        </w:rPr>
      </w:pPr>
      <w:r>
        <w:rPr>
          <w:szCs w:val="24"/>
        </w:rPr>
        <w:t>F</w:t>
      </w:r>
      <w:r>
        <w:rPr>
          <w:rFonts w:hint="eastAsia"/>
          <w:szCs w:val="24"/>
        </w:rPr>
        <w:t>电子文献</w:t>
      </w:r>
      <w:r>
        <w:rPr>
          <w:szCs w:val="24"/>
        </w:rPr>
        <w:t>（</w:t>
      </w:r>
      <w:r>
        <w:rPr>
          <w:rFonts w:hint="eastAsia"/>
          <w:szCs w:val="24"/>
        </w:rPr>
        <w:t>凡属电子专著、电子</w:t>
      </w:r>
      <w:r>
        <w:rPr>
          <w:szCs w:val="24"/>
        </w:rPr>
        <w:t>专著中的析出文献</w:t>
      </w:r>
      <w:r>
        <w:rPr>
          <w:rFonts w:hint="eastAsia"/>
          <w:szCs w:val="24"/>
        </w:rPr>
        <w:t>、电子</w:t>
      </w:r>
      <w:r>
        <w:rPr>
          <w:szCs w:val="24"/>
        </w:rPr>
        <w:t>连续出版物</w:t>
      </w:r>
      <w:r>
        <w:rPr>
          <w:rFonts w:hint="eastAsia"/>
          <w:szCs w:val="24"/>
        </w:rPr>
        <w:t>、电子</w:t>
      </w:r>
      <w:r>
        <w:rPr>
          <w:szCs w:val="24"/>
        </w:rPr>
        <w:t>连续出版物中的析出文献</w:t>
      </w:r>
      <w:r>
        <w:rPr>
          <w:rFonts w:hint="eastAsia"/>
          <w:szCs w:val="24"/>
        </w:rPr>
        <w:t>以及电子专利的著录项目与著录格式分别按照上述A、B、C、D、E中的有关规则处理，除此而外的电子文献根据本规则著录</w:t>
      </w:r>
      <w:r>
        <w:rPr>
          <w:szCs w:val="24"/>
        </w:rPr>
        <w:t>）</w:t>
      </w:r>
    </w:p>
    <w:p>
      <w:pPr>
        <w:ind w:firstLine="480"/>
      </w:pPr>
      <w:r>
        <w:rPr>
          <w:rFonts w:hint="eastAsia" w:ascii="宋体" w:hAnsi="宋体"/>
          <w:szCs w:val="24"/>
        </w:rPr>
        <w:t>主要责任者</w:t>
      </w:r>
      <w:r>
        <w:rPr>
          <w:rFonts w:hint="eastAsia" w:hAnsi="宋体"/>
          <w:szCs w:val="24"/>
        </w:rPr>
        <w:t xml:space="preserve">. </w:t>
      </w:r>
      <w:r>
        <w:rPr>
          <w:rFonts w:hint="eastAsia" w:ascii="宋体" w:hAnsi="宋体"/>
          <w:szCs w:val="24"/>
        </w:rPr>
        <w:t>题名</w:t>
      </w:r>
      <w:r>
        <w:rPr>
          <w:rFonts w:hint="eastAsia" w:hAnsi="宋体"/>
          <w:szCs w:val="24"/>
        </w:rPr>
        <w:t xml:space="preserve">: </w:t>
      </w:r>
      <w:r>
        <w:rPr>
          <w:rFonts w:hint="eastAsia" w:ascii="宋体" w:hAnsi="宋体"/>
          <w:szCs w:val="24"/>
        </w:rPr>
        <w:t>其他题名信息</w:t>
      </w:r>
      <w:r>
        <w:rPr>
          <w:rFonts w:hint="eastAsia" w:hAnsi="宋体"/>
          <w:szCs w:val="24"/>
        </w:rPr>
        <w:t>[</w:t>
      </w:r>
      <w:r>
        <w:rPr>
          <w:rFonts w:hint="eastAsia" w:ascii="宋体" w:hAnsi="宋体"/>
          <w:szCs w:val="24"/>
        </w:rPr>
        <w:t>文献类型标识/文献载体标识</w:t>
      </w:r>
      <w:r>
        <w:rPr>
          <w:rFonts w:hint="eastAsia" w:hAnsi="宋体"/>
          <w:szCs w:val="24"/>
        </w:rPr>
        <w:t xml:space="preserve">]. </w:t>
      </w:r>
      <w:r>
        <w:rPr>
          <w:rFonts w:hint="eastAsia" w:ascii="宋体" w:hAnsi="宋体"/>
          <w:szCs w:val="24"/>
        </w:rPr>
        <w:t>出版地</w:t>
      </w:r>
      <w:r>
        <w:rPr>
          <w:rFonts w:hint="eastAsia" w:hAnsi="宋体"/>
          <w:szCs w:val="24"/>
        </w:rPr>
        <w:t xml:space="preserve">: </w:t>
      </w:r>
      <w:r>
        <w:rPr>
          <w:rFonts w:hint="eastAsia" w:ascii="宋体" w:hAnsi="宋体"/>
          <w:szCs w:val="24"/>
        </w:rPr>
        <w:t>出版者</w:t>
      </w:r>
      <w:r>
        <w:rPr>
          <w:rFonts w:cs="Times New Roman"/>
          <w:szCs w:val="24"/>
        </w:rPr>
        <w:t>,</w:t>
      </w:r>
      <w:r>
        <w:rPr>
          <w:rFonts w:hint="eastAsia" w:ascii="宋体" w:hAnsi="宋体"/>
          <w:szCs w:val="24"/>
        </w:rPr>
        <w:t xml:space="preserve"> 出版年</w:t>
      </w:r>
      <w:r>
        <w:rPr>
          <w:rFonts w:hint="eastAsia" w:hAnsi="宋体"/>
          <w:szCs w:val="24"/>
        </w:rPr>
        <w:t xml:space="preserve">: </w:t>
      </w:r>
      <w:r>
        <w:rPr>
          <w:rFonts w:hint="eastAsia" w:ascii="宋体" w:hAnsi="宋体"/>
          <w:szCs w:val="24"/>
        </w:rPr>
        <w:t>引文页码</w:t>
      </w:r>
      <w:r>
        <w:rPr>
          <w:rFonts w:cs="Times New Roman"/>
          <w:szCs w:val="24"/>
        </w:rPr>
        <w:t>(</w:t>
      </w:r>
      <w:r>
        <w:rPr>
          <w:rFonts w:hint="eastAsia" w:ascii="宋体" w:hAnsi="宋体"/>
          <w:szCs w:val="24"/>
        </w:rPr>
        <w:t>更新或修改日期</w:t>
      </w:r>
      <w:r>
        <w:rPr>
          <w:rFonts w:hint="eastAsia" w:cs="Times New Roman"/>
          <w:szCs w:val="24"/>
        </w:rPr>
        <w:t xml:space="preserve">) </w:t>
      </w:r>
      <w:r>
        <w:rPr>
          <w:rFonts w:hint="eastAsia" w:hAnsi="宋体"/>
          <w:szCs w:val="24"/>
        </w:rPr>
        <w:t>[</w:t>
      </w:r>
      <w:r>
        <w:rPr>
          <w:rFonts w:hint="eastAsia" w:ascii="宋体" w:hAnsi="宋体"/>
          <w:szCs w:val="24"/>
        </w:rPr>
        <w:t>引用日期</w:t>
      </w:r>
      <w:r>
        <w:rPr>
          <w:rFonts w:hint="eastAsia" w:hAnsi="宋体"/>
          <w:szCs w:val="24"/>
        </w:rPr>
        <w:t xml:space="preserve">]. </w:t>
      </w:r>
      <w:r>
        <w:rPr>
          <w:rFonts w:hint="eastAsia" w:ascii="宋体" w:hAnsi="宋体"/>
          <w:szCs w:val="24"/>
        </w:rPr>
        <w:t>获取和访问路径</w:t>
      </w:r>
      <w:r>
        <w:rPr>
          <w:rFonts w:hint="eastAsia" w:hAnsi="宋体"/>
          <w:szCs w:val="24"/>
        </w:rPr>
        <w:t xml:space="preserve">. </w:t>
      </w:r>
      <w:r>
        <w:rPr>
          <w:rFonts w:hint="eastAsia" w:ascii="宋体" w:hAnsi="宋体"/>
          <w:szCs w:val="24"/>
        </w:rPr>
        <w:t>数字对象唯一标识符</w:t>
      </w:r>
      <w:r>
        <w:rPr>
          <w:rFonts w:hint="eastAsia" w:hAnsi="宋体"/>
          <w:szCs w:val="24"/>
        </w:rPr>
        <w:t>.</w:t>
      </w:r>
    </w:p>
    <w:p>
      <w:pPr>
        <w:pStyle w:val="4"/>
        <w:numPr>
          <w:ilvl w:val="1"/>
          <w:numId w:val="7"/>
        </w:numPr>
        <w:spacing w:before="159" w:after="159"/>
      </w:pPr>
      <w:bookmarkStart w:id="188" w:name="_Toc315659796"/>
      <w:bookmarkStart w:id="189" w:name="_Toc9671"/>
      <w:bookmarkStart w:id="190" w:name="_Toc13958"/>
      <w:bookmarkStart w:id="191" w:name="_Toc25519"/>
      <w:bookmarkStart w:id="192" w:name="_Toc15767"/>
      <w:bookmarkStart w:id="193" w:name="_Ref98419186"/>
      <w:bookmarkStart w:id="194" w:name="_Toc8991"/>
      <w:bookmarkStart w:id="195" w:name="_Toc98615131"/>
      <w:bookmarkStart w:id="196" w:name="_Toc16788"/>
      <w:r>
        <w:rPr>
          <w:rFonts w:hint="eastAsia"/>
        </w:rPr>
        <w:t>附录</w:t>
      </w:r>
      <w:bookmarkEnd w:id="188"/>
    </w:p>
    <w:p>
      <w:pPr>
        <w:pStyle w:val="2"/>
        <w:ind w:firstLine="480"/>
      </w:pPr>
      <w:r>
        <w:rPr>
          <w:rFonts w:hint="eastAsia"/>
        </w:rPr>
        <w:t>附录的格式与正文相同，并依顺序用大写字母A</w:t>
      </w:r>
      <w:r>
        <w:t>,B,C,….</w:t>
      </w:r>
      <w:r>
        <w:rPr>
          <w:rFonts w:hint="eastAsia"/>
        </w:rPr>
        <w:t>编序号，如附录A，附录B等，</w:t>
      </w:r>
      <w:r>
        <w:rPr>
          <w:rFonts w:hint="eastAsia"/>
          <w:kern w:val="0"/>
        </w:rPr>
        <w:t>按一级标题编排，</w:t>
      </w:r>
      <w:r>
        <w:rPr>
          <w:kern w:val="0"/>
        </w:rPr>
        <w:t>每一个附录</w:t>
      </w:r>
      <w:r>
        <w:rPr>
          <w:rFonts w:hint="eastAsia"/>
          <w:kern w:val="0"/>
        </w:rPr>
        <w:t>一般</w:t>
      </w:r>
      <w:r>
        <w:rPr>
          <w:kern w:val="0"/>
        </w:rPr>
        <w:t>应另起一</w:t>
      </w:r>
      <w:r>
        <w:rPr>
          <w:rFonts w:hint="eastAsia"/>
          <w:kern w:val="0"/>
        </w:rPr>
        <w:t>页编排</w:t>
      </w:r>
      <w:r>
        <w:rPr>
          <w:kern w:val="0"/>
        </w:rPr>
        <w:t>，如果有多个较短的附录，也可接排</w:t>
      </w:r>
      <w:r>
        <w:rPr>
          <w:rFonts w:hint="eastAsia"/>
          <w:kern w:val="0"/>
        </w:rPr>
        <w:t>。只有一个附录时也必须编号为附录A</w:t>
      </w:r>
      <w:r>
        <w:rPr>
          <w:rFonts w:hint="eastAsia"/>
          <w:highlight w:val="none"/>
        </w:rPr>
        <w:t>。每个附录应有标题，附录序号与附录标题之间空</w:t>
      </w:r>
      <w:r>
        <w:rPr>
          <w:highlight w:val="none"/>
        </w:rPr>
        <w:t>1</w:t>
      </w:r>
      <w:r>
        <w:rPr>
          <w:rFonts w:hint="eastAsia"/>
          <w:highlight w:val="none"/>
        </w:rPr>
        <w:t>个英文半角空格。附录中的图、表、数学</w:t>
      </w:r>
      <w:r>
        <w:rPr>
          <w:rFonts w:hint="eastAsia"/>
        </w:rPr>
        <w:t>表达式、参考文献等另行编序号，与正文分开，一律用阿拉伯数字编码，但在数码前冠以附录的序号，例如“图A-1”，“表B-2”，“</w:t>
      </w:r>
      <w:r>
        <w:rPr>
          <w:rFonts w:hint="eastAsia"/>
          <w:kern w:val="0"/>
        </w:rPr>
        <w:t>公式（A-1）等，编排格式参考正文。</w:t>
      </w:r>
    </w:p>
    <w:p>
      <w:pPr>
        <w:pStyle w:val="4"/>
        <w:numPr>
          <w:ilvl w:val="1"/>
          <w:numId w:val="7"/>
        </w:numPr>
        <w:spacing w:before="159" w:after="159"/>
      </w:pPr>
      <w:bookmarkStart w:id="197" w:name="_Toc1009583282"/>
      <w:r>
        <w:rPr>
          <w:rFonts w:hint="eastAsia"/>
        </w:rPr>
        <w:t>致谢</w:t>
      </w:r>
      <w:bookmarkEnd w:id="197"/>
    </w:p>
    <w:p>
      <w:pPr>
        <w:pStyle w:val="2"/>
        <w:ind w:firstLine="480"/>
      </w:pPr>
      <w:r>
        <w:rPr>
          <w:rFonts w:hint="eastAsia"/>
        </w:rPr>
        <w:t>“致谢”标题三号黑体，居中无缩进，段前段后0.5行，单倍行距，“致谢”两字之间空4个半角空格。致谢内容小四号宋体，两端对齐，首行缩进2字符，1.5倍行距</w:t>
      </w:r>
      <w:r>
        <w:rPr>
          <w:rFonts w:hint="eastAsia"/>
          <w:lang w:eastAsia="zh-Hans"/>
        </w:rPr>
        <w:t>。</w:t>
      </w:r>
      <w:bookmarkEnd w:id="189"/>
      <w:bookmarkEnd w:id="190"/>
      <w:bookmarkEnd w:id="191"/>
      <w:bookmarkEnd w:id="192"/>
      <w:bookmarkEnd w:id="193"/>
      <w:bookmarkEnd w:id="194"/>
      <w:bookmarkEnd w:id="195"/>
      <w:bookmarkEnd w:id="196"/>
    </w:p>
    <w:sectPr>
      <w:headerReference r:id="rId16" w:type="default"/>
      <w:footerReference r:id="rId18" w:type="default"/>
      <w:headerReference r:id="rId17" w:type="even"/>
      <w:footerReference r:id="rId19" w:type="even"/>
      <w:pgSz w:w="11906" w:h="16838"/>
      <w:pgMar w:top="1418" w:right="1418" w:bottom="1418" w:left="1418" w:header="851" w:footer="992" w:gutter="0"/>
      <w:pgNumType w:fmt="decimal" w:start="1"/>
      <w:cols w:space="425"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ut5j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SbreYysCAABXBAAADgAAAAAAAAABACAAAAA1AQAAZHJz&#10;L2Uyb0RvYy54bWxQSwUGAAAAAAYABgBZAQAA0gUAAAAA&#10;">
              <v:fill on="f" focussize="0,0"/>
              <v:stroke on="f" weight="0.5pt"/>
              <v:imagedata o:title=""/>
              <o:lock v:ext="edit" aspectratio="f"/>
              <v:textbox inset="0mm,0mm,0mm,0mm" style="mso-fit-shape-to-text:t;">
                <w:txbxContent>
                  <w:p>
                    <w:pPr>
                      <w:pStyle w:val="15"/>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4384" behindDoc="0" locked="0" layoutInCell="1" allowOverlap="1">
              <wp:simplePos x="0" y="0"/>
              <wp:positionH relativeFrom="margin">
                <wp:posOffset>2762250</wp:posOffset>
              </wp:positionH>
              <wp:positionV relativeFrom="paragraph">
                <wp:posOffset>-90170</wp:posOffset>
              </wp:positionV>
              <wp:extent cx="488315" cy="2032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88315"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7.1pt;height:16pt;width:38.45pt;mso-position-horizontal-relative:margin;z-index:251664384;mso-width-relative:page;mso-height-relative:page;" filled="f" stroked="f" coordsize="21600,21600" o:gfxdata="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dszXx2QAAAAoBAAAPAAAAAAAAAAEA&#10;IAAAADgAAABkcnMvZG93bnJldi54bWxQSwECFAAUAAAACACHTuJAb+Dy1DECAABVBAAADgAAAAAA&#10;AAABACAAAAA+AQAAZHJzL2Uyb0RvYy54bWxQSwUGAAAAAAYABgBZAQAA4QUAAAAA&#10;">
              <v:fill on="f" focussize="0,0"/>
              <v:stroke on="f" weight="0.5pt"/>
              <v:imagedata o:title=""/>
              <o:lock v:ext="edit" aspectratio="f"/>
              <v:textbox inset="0mm,0mm,0mm,0mm">
                <w:txbxContent>
                  <w:p>
                    <w:pPr>
                      <w:pStyle w:val="15"/>
                      <w:ind w:firstLine="36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7244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24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7.2pt;mso-position-horizontal:center;mso-position-horizontal-relative:margin;z-index:251661312;mso-width-relative:page;mso-height-relative:page;" filled="f" stroked="f" coordsize="21600,21600" o:gfxdata="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BY9DhHUAAAABAEAAA8AAAAAAAAAAQAgAAAA&#10;OAAAAGRycy9kb3ducmV2LnhtbFBLAQIUABQAAAAIAIdO4kBHVqrmMgIAAFgEAAAOAAAAAAAAAAEA&#10;IAAAADkBAABkcnMvZTJvRG9jLnhtbFBLBQYAAAAABgAGAFkBAADdBQAAAAA=&#10;">
              <v:fill on="f" focussize="0,0"/>
              <v:stroke on="f" weight="0.5pt"/>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fldChar w:fldCharType="begin"/>
                          </w:r>
                          <w:r>
                            <w:instrText xml:space="preserve"> PAGE  \* MERGEFORMAT </w:instrText>
                          </w:r>
                          <w:r>
                            <w:fldChar w:fldCharType="separate"/>
                          </w:r>
                          <w:r>
                            <w:t>xxii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9LWjgsAgAAVwQAAA4AAAAAAAAAAQAgAAAANQEAAGRy&#10;cy9lMm9Eb2MueG1sUEsFBgAAAAAGAAYAWQEAANMFAAAAAA==&#10;">
              <v:fill on="f" focussize="0,0"/>
              <v:stroke on="f" weight="0.5pt"/>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xxii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firstLine="0" w:firstLineChars="0"/>
      <w:jc w:val="center"/>
    </w:pPr>
    <w:r>
      <w:rPr>
        <w:rFonts w:hint="eastAsia"/>
        <w:lang w:val="en-US" w:eastAsia="zh-Hans"/>
      </w:rPr>
      <w:t>经济管理学院专业</w:t>
    </w:r>
    <w:r>
      <w:rPr>
        <w:rFonts w:hint="eastAsia"/>
      </w:rPr>
      <w:t>学位</w:t>
    </w:r>
    <w:r>
      <w:rPr>
        <w:rFonts w:hint="eastAsia"/>
        <w:lang w:val="en-US" w:eastAsia="zh-Hans"/>
      </w:rPr>
      <w:t>硕士</w:t>
    </w:r>
    <w:r>
      <w:rPr>
        <w:rFonts w:hint="eastAsia"/>
      </w:rPr>
      <w:t>论文写作指南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firstLine="0" w:firstLineChars="0"/>
      <w:jc w:val="center"/>
    </w:pPr>
    <w:r>
      <w:fldChar w:fldCharType="begin"/>
    </w:r>
    <w:r>
      <w:instrText xml:space="preserve"> STYLEREF  "标题 1" \n  \* MERGEFORMAT </w:instrText>
    </w:r>
    <w:r>
      <w:fldChar w:fldCharType="separate"/>
    </w:r>
    <w:r>
      <w:t>第1章</w:t>
    </w:r>
    <w:r>
      <w:fldChar w:fldCharType="end"/>
    </w:r>
    <w:r>
      <w:rPr>
        <w:rFonts w:hint="default"/>
      </w:rPr>
      <w:t xml:space="preserve"> </w:t>
    </w:r>
    <w:r>
      <w:fldChar w:fldCharType="begin"/>
    </w:r>
    <w:r>
      <w:instrText xml:space="preserve"> STYLEREF  "标题 1"  \* MERGEFORMAT </w:instrText>
    </w:r>
    <w:r>
      <w:fldChar w:fldCharType="separate"/>
    </w:r>
    <w:r>
      <w:t>论文的基本要求及内容</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1FF"/>
    <w:multiLevelType w:val="singleLevel"/>
    <w:tmpl w:val="D282D1FF"/>
    <w:lvl w:ilvl="0" w:tentative="0">
      <w:start w:val="4"/>
      <w:numFmt w:val="decimal"/>
      <w:suff w:val="nothing"/>
      <w:lvlText w:val="（%1）"/>
      <w:lvlJc w:val="left"/>
    </w:lvl>
  </w:abstractNum>
  <w:abstractNum w:abstractNumId="1">
    <w:nsid w:val="DA9DC3B0"/>
    <w:multiLevelType w:val="multilevel"/>
    <w:tmpl w:val="DA9DC3B0"/>
    <w:lvl w:ilvl="0" w:tentative="0">
      <w:start w:val="1"/>
      <w:numFmt w:val="decimal"/>
      <w:suff w:val="nothing"/>
      <w:lvlText w:val="（%1） "/>
      <w:lvlJc w:val="left"/>
      <w:pPr>
        <w:tabs>
          <w:tab w:val="left" w:pos="0"/>
        </w:tabs>
        <w:ind w:left="482" w:hanging="482"/>
      </w:pPr>
      <w:rPr>
        <w:rFonts w:hint="default" w:ascii="宋体" w:hAnsi="宋体" w:eastAsia="宋体" w:cs="宋体"/>
      </w:rPr>
    </w:lvl>
    <w:lvl w:ilvl="1" w:tentative="0">
      <w:start w:val="1"/>
      <w:numFmt w:val="decimal"/>
      <w:isLgl/>
      <w:lvlText w:val="%1.%2"/>
      <w:lvlJc w:val="left"/>
      <w:pPr>
        <w:ind w:left="575" w:hanging="575"/>
      </w:pPr>
      <w:rPr>
        <w:rFonts w:hint="default" w:ascii="Times New Roman" w:hAnsi="Times New Roman" w:eastAsia="宋体" w:cs="宋体"/>
        <w:sz w:val="28"/>
      </w:rPr>
    </w:lvl>
    <w:lvl w:ilvl="2" w:tentative="0">
      <w:start w:val="1"/>
      <w:numFmt w:val="decimal"/>
      <w:isLgl/>
      <w:lvlText w:val="%1.%2.%3"/>
      <w:lvlJc w:val="left"/>
      <w:pPr>
        <w:ind w:left="720" w:hanging="720"/>
      </w:pPr>
      <w:rPr>
        <w:rFonts w:hint="default" w:ascii="Times New Roman" w:hAnsi="Times New Roman" w:eastAsia="宋体" w:cs="Times New Roman"/>
        <w:sz w:val="24"/>
        <w:szCs w:val="24"/>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DCA087F0"/>
    <w:multiLevelType w:val="multilevel"/>
    <w:tmpl w:val="DCA087F0"/>
    <w:lvl w:ilvl="0" w:tentative="0">
      <w:start w:val="1"/>
      <w:numFmt w:val="decimal"/>
      <w:suff w:val="space"/>
      <w:lvlText w:val="(%1)"/>
      <w:lvlJc w:val="left"/>
      <w:pPr>
        <w:tabs>
          <w:tab w:val="left" w:pos="0"/>
        </w:tabs>
        <w:ind w:left="0" w:firstLine="482"/>
      </w:pPr>
      <w:rPr>
        <w:rFonts w:hint="default" w:ascii="Times New Roman" w:hAnsi="Times New Roman" w:cs="Times New Roman"/>
      </w:rPr>
    </w:lvl>
    <w:lvl w:ilvl="1" w:tentative="0">
      <w:start w:val="1"/>
      <w:numFmt w:val="decimal"/>
      <w:lvlText w:val="%2."/>
      <w:lvlJc w:val="left"/>
      <w:pPr>
        <w:tabs>
          <w:tab w:val="left" w:pos="1440"/>
        </w:tabs>
        <w:ind w:left="851" w:firstLine="0"/>
      </w:pPr>
      <w:rPr>
        <w:rFonts w:hint="eastAsia"/>
      </w:rPr>
    </w:lvl>
    <w:lvl w:ilvl="2" w:tentative="0">
      <w:start w:val="1"/>
      <w:numFmt w:val="decimal"/>
      <w:lvlText w:val="%3."/>
      <w:lvlJc w:val="left"/>
      <w:pPr>
        <w:tabs>
          <w:tab w:val="left" w:pos="2160"/>
        </w:tabs>
        <w:ind w:left="1702" w:firstLine="0"/>
      </w:pPr>
      <w:rPr>
        <w:rFonts w:hint="eastAsia"/>
      </w:rPr>
    </w:lvl>
    <w:lvl w:ilvl="3" w:tentative="0">
      <w:start w:val="1"/>
      <w:numFmt w:val="decimal"/>
      <w:lvlText w:val="%4."/>
      <w:lvlJc w:val="left"/>
      <w:pPr>
        <w:tabs>
          <w:tab w:val="left" w:pos="2880"/>
        </w:tabs>
        <w:ind w:left="2553" w:firstLine="0"/>
      </w:pPr>
      <w:rPr>
        <w:rFonts w:hint="eastAsia"/>
      </w:rPr>
    </w:lvl>
    <w:lvl w:ilvl="4" w:tentative="0">
      <w:start w:val="1"/>
      <w:numFmt w:val="decimal"/>
      <w:lvlText w:val="%5."/>
      <w:lvlJc w:val="left"/>
      <w:pPr>
        <w:tabs>
          <w:tab w:val="left" w:pos="3600"/>
        </w:tabs>
        <w:ind w:left="3404" w:firstLine="0"/>
      </w:pPr>
      <w:rPr>
        <w:rFonts w:hint="eastAsia"/>
      </w:rPr>
    </w:lvl>
    <w:lvl w:ilvl="5" w:tentative="0">
      <w:start w:val="1"/>
      <w:numFmt w:val="decimal"/>
      <w:lvlText w:val="%6."/>
      <w:lvlJc w:val="left"/>
      <w:pPr>
        <w:tabs>
          <w:tab w:val="left" w:pos="4320"/>
        </w:tabs>
        <w:ind w:left="4255" w:firstLine="0"/>
      </w:pPr>
      <w:rPr>
        <w:rFonts w:hint="eastAsia"/>
      </w:rPr>
    </w:lvl>
    <w:lvl w:ilvl="6" w:tentative="0">
      <w:start w:val="1"/>
      <w:numFmt w:val="decimal"/>
      <w:lvlText w:val="%7."/>
      <w:lvlJc w:val="left"/>
      <w:pPr>
        <w:tabs>
          <w:tab w:val="left" w:pos="5040"/>
        </w:tabs>
        <w:ind w:left="5106" w:firstLine="0"/>
      </w:pPr>
      <w:rPr>
        <w:rFonts w:hint="eastAsia"/>
      </w:rPr>
    </w:lvl>
    <w:lvl w:ilvl="7" w:tentative="0">
      <w:start w:val="1"/>
      <w:numFmt w:val="decimal"/>
      <w:lvlText w:val="%8."/>
      <w:lvlJc w:val="left"/>
      <w:pPr>
        <w:tabs>
          <w:tab w:val="left" w:pos="5760"/>
        </w:tabs>
        <w:ind w:left="5957" w:firstLine="0"/>
      </w:pPr>
      <w:rPr>
        <w:rFonts w:hint="eastAsia"/>
      </w:rPr>
    </w:lvl>
    <w:lvl w:ilvl="8" w:tentative="0">
      <w:start w:val="1"/>
      <w:numFmt w:val="decimal"/>
      <w:lvlText w:val="%9."/>
      <w:lvlJc w:val="left"/>
      <w:pPr>
        <w:tabs>
          <w:tab w:val="left" w:pos="6480"/>
        </w:tabs>
        <w:ind w:left="6808" w:firstLine="0"/>
      </w:pPr>
      <w:rPr>
        <w:rFonts w:hint="eastAsia"/>
      </w:rPr>
    </w:lvl>
  </w:abstractNum>
  <w:abstractNum w:abstractNumId="3">
    <w:nsid w:val="E324A7FA"/>
    <w:multiLevelType w:val="multilevel"/>
    <w:tmpl w:val="E324A7FA"/>
    <w:lvl w:ilvl="0" w:tentative="0">
      <w:start w:val="1"/>
      <w:numFmt w:val="decimal"/>
      <w:suff w:val="space"/>
      <w:lvlText w:val="第%1章"/>
      <w:lvlJc w:val="left"/>
      <w:pPr>
        <w:ind w:left="432" w:hanging="432"/>
      </w:pPr>
      <w:rPr>
        <w:rFonts w:hint="default" w:ascii="Times New Roman" w:hAnsi="Times New Roman" w:eastAsia="黑体" w:cs="宋体"/>
        <w:sz w:val="32"/>
      </w:rPr>
    </w:lvl>
    <w:lvl w:ilvl="1" w:tentative="0">
      <w:start w:val="1"/>
      <w:numFmt w:val="decimal"/>
      <w:isLgl/>
      <w:suff w:val="space"/>
      <w:lvlText w:val="%1.%2"/>
      <w:lvlJc w:val="left"/>
      <w:pPr>
        <w:ind w:left="575" w:hanging="575"/>
      </w:pPr>
      <w:rPr>
        <w:rFonts w:hint="default" w:ascii="Times New Roman" w:hAnsi="Times New Roman" w:eastAsia="黑体" w:cs="宋体"/>
        <w:sz w:val="28"/>
      </w:rPr>
    </w:lvl>
    <w:lvl w:ilvl="2" w:tentative="0">
      <w:start w:val="1"/>
      <w:numFmt w:val="decimal"/>
      <w:isLgl/>
      <w:suff w:val="space"/>
      <w:lvlText w:val="%1.%2.%3"/>
      <w:lvlJc w:val="left"/>
      <w:pPr>
        <w:ind w:left="720" w:hanging="720"/>
      </w:pPr>
      <w:rPr>
        <w:rFonts w:hint="default" w:ascii="Times New Roman" w:hAnsi="Times New Roman" w:eastAsia="黑体" w:cs="宋体"/>
        <w:sz w:val="24"/>
        <w:szCs w:val="24"/>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0D37FA63"/>
    <w:multiLevelType w:val="multilevel"/>
    <w:tmpl w:val="0D37FA63"/>
    <w:lvl w:ilvl="0" w:tentative="0">
      <w:start w:val="1"/>
      <w:numFmt w:val="decimal"/>
      <w:pStyle w:val="34"/>
      <w:suff w:val="space"/>
      <w:lvlText w:val="[%1]"/>
      <w:lvlJc w:val="left"/>
      <w:pPr>
        <w:tabs>
          <w:tab w:val="left" w:pos="420"/>
        </w:tabs>
        <w:ind w:left="420" w:hanging="420"/>
      </w:pPr>
      <w:rPr>
        <w:rFonts w:hint="default"/>
        <w:color w:val="auto"/>
        <w:sz w:val="24"/>
        <w:szCs w:val="24"/>
      </w:rPr>
    </w:lvl>
    <w:lvl w:ilvl="1" w:tentative="0">
      <w:start w:val="1"/>
      <w:numFmt w:val="lowerLetter"/>
      <w:lvlText w:val="%2)"/>
      <w:lvlJc w:val="left"/>
      <w:pPr>
        <w:tabs>
          <w:tab w:val="left" w:pos="840"/>
        </w:tabs>
        <w:ind w:left="840" w:hanging="420"/>
      </w:pPr>
      <w:rPr>
        <w:rFonts w:hint="default" w:ascii="Times New Roman" w:hAnsi="Times New Roman" w:cs="等线 Light"/>
      </w:rPr>
    </w:lvl>
    <w:lvl w:ilvl="2" w:tentative="0">
      <w:start w:val="1"/>
      <w:numFmt w:val="lowerRoman"/>
      <w:lvlText w:val="%3."/>
      <w:lvlJc w:val="right"/>
      <w:pPr>
        <w:tabs>
          <w:tab w:val="left" w:pos="1260"/>
        </w:tabs>
        <w:ind w:left="1260" w:hanging="420"/>
      </w:pPr>
      <w:rPr>
        <w:rFonts w:hint="default" w:ascii="Times New Roman" w:hAnsi="Times New Roman" w:cs="等线 Light"/>
      </w:rPr>
    </w:lvl>
    <w:lvl w:ilvl="3" w:tentative="0">
      <w:start w:val="1"/>
      <w:numFmt w:val="decimal"/>
      <w:lvlText w:val="%4."/>
      <w:lvlJc w:val="left"/>
      <w:pPr>
        <w:tabs>
          <w:tab w:val="left" w:pos="1680"/>
        </w:tabs>
        <w:ind w:left="1680" w:hanging="420"/>
      </w:pPr>
      <w:rPr>
        <w:rFonts w:hint="default" w:ascii="Times New Roman" w:hAnsi="Times New Roman" w:cs="等线 Light"/>
      </w:rPr>
    </w:lvl>
    <w:lvl w:ilvl="4" w:tentative="0">
      <w:start w:val="1"/>
      <w:numFmt w:val="lowerLetter"/>
      <w:lvlText w:val="%5)"/>
      <w:lvlJc w:val="left"/>
      <w:pPr>
        <w:tabs>
          <w:tab w:val="left" w:pos="2100"/>
        </w:tabs>
        <w:ind w:left="2100" w:hanging="420"/>
      </w:pPr>
      <w:rPr>
        <w:rFonts w:hint="default" w:ascii="Times New Roman" w:hAnsi="Times New Roman" w:cs="等线 Light"/>
      </w:rPr>
    </w:lvl>
    <w:lvl w:ilvl="5" w:tentative="0">
      <w:start w:val="1"/>
      <w:numFmt w:val="lowerRoman"/>
      <w:lvlText w:val="%6."/>
      <w:lvlJc w:val="right"/>
      <w:pPr>
        <w:tabs>
          <w:tab w:val="left" w:pos="2520"/>
        </w:tabs>
        <w:ind w:left="2520" w:hanging="420"/>
      </w:pPr>
      <w:rPr>
        <w:rFonts w:hint="default" w:ascii="Times New Roman" w:hAnsi="Times New Roman" w:cs="等线 Light"/>
      </w:rPr>
    </w:lvl>
    <w:lvl w:ilvl="6" w:tentative="0">
      <w:start w:val="1"/>
      <w:numFmt w:val="decimal"/>
      <w:lvlText w:val="%7."/>
      <w:lvlJc w:val="left"/>
      <w:pPr>
        <w:tabs>
          <w:tab w:val="left" w:pos="2940"/>
        </w:tabs>
        <w:ind w:left="2940" w:hanging="420"/>
      </w:pPr>
      <w:rPr>
        <w:rFonts w:hint="default" w:ascii="Times New Roman" w:hAnsi="Times New Roman" w:cs="等线 Light"/>
      </w:rPr>
    </w:lvl>
    <w:lvl w:ilvl="7" w:tentative="0">
      <w:start w:val="1"/>
      <w:numFmt w:val="lowerLetter"/>
      <w:lvlText w:val="%8)"/>
      <w:lvlJc w:val="left"/>
      <w:pPr>
        <w:tabs>
          <w:tab w:val="left" w:pos="3360"/>
        </w:tabs>
        <w:ind w:left="3360" w:hanging="420"/>
      </w:pPr>
      <w:rPr>
        <w:rFonts w:hint="default" w:ascii="Times New Roman" w:hAnsi="Times New Roman" w:cs="等线 Light"/>
      </w:rPr>
    </w:lvl>
    <w:lvl w:ilvl="8" w:tentative="0">
      <w:start w:val="1"/>
      <w:numFmt w:val="lowerRoman"/>
      <w:lvlText w:val="%9."/>
      <w:lvlJc w:val="right"/>
      <w:pPr>
        <w:tabs>
          <w:tab w:val="left" w:pos="3780"/>
        </w:tabs>
        <w:ind w:left="3780" w:hanging="420"/>
      </w:pPr>
      <w:rPr>
        <w:rFonts w:hint="default" w:ascii="Times New Roman" w:hAnsi="Times New Roman" w:cs="等线 Light"/>
      </w:rPr>
    </w:lvl>
  </w:abstractNum>
  <w:abstractNum w:abstractNumId="5">
    <w:nsid w:val="31500116"/>
    <w:multiLevelType w:val="multilevel"/>
    <w:tmpl w:val="31500116"/>
    <w:lvl w:ilvl="0" w:tentative="0">
      <w:start w:val="4"/>
      <w:numFmt w:val="decimal"/>
      <w:lvlText w:val="%1"/>
      <w:lvlJc w:val="left"/>
      <w:pPr>
        <w:ind w:left="585" w:hanging="585"/>
      </w:pPr>
      <w:rPr>
        <w:rFonts w:hint="default"/>
        <w:color w:val="auto"/>
      </w:rPr>
    </w:lvl>
    <w:lvl w:ilvl="1" w:tentative="0">
      <w:start w:val="11"/>
      <w:numFmt w:val="decimal"/>
      <w:lvlText w:val="%1.%2"/>
      <w:lvlJc w:val="left"/>
      <w:pPr>
        <w:ind w:left="585" w:hanging="585"/>
      </w:pPr>
      <w:rPr>
        <w:rFonts w:hint="default"/>
        <w:color w:val="auto"/>
      </w:rPr>
    </w:lvl>
    <w:lvl w:ilvl="2" w:tentative="0">
      <w:start w:val="2"/>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800" w:hanging="1800"/>
      </w:pPr>
      <w:rPr>
        <w:rFonts w:hint="default"/>
        <w:color w:val="auto"/>
      </w:rPr>
    </w:lvl>
  </w:abstractNum>
  <w:abstractNum w:abstractNumId="6">
    <w:nsid w:val="3D9D0476"/>
    <w:multiLevelType w:val="singleLevel"/>
    <w:tmpl w:val="3D9D0476"/>
    <w:lvl w:ilvl="0" w:tentative="0">
      <w:start w:val="1"/>
      <w:numFmt w:val="decimal"/>
      <w:suff w:val="space"/>
      <w:lvlText w:val="%1."/>
      <w:lvlJc w:val="left"/>
      <w:pPr>
        <w:ind w:left="-60"/>
      </w:pPr>
    </w:lvl>
  </w:abstractNum>
  <w:abstractNum w:abstractNumId="7">
    <w:nsid w:val="45E05C3F"/>
    <w:multiLevelType w:val="multilevel"/>
    <w:tmpl w:val="45E05C3F"/>
    <w:lvl w:ilvl="0" w:tentative="0">
      <w:start w:val="4"/>
      <w:numFmt w:val="decimal"/>
      <w:lvlText w:val="%1"/>
      <w:lvlJc w:val="left"/>
      <w:pPr>
        <w:ind w:left="585" w:hanging="585"/>
      </w:pPr>
      <w:rPr>
        <w:rFonts w:hint="default"/>
        <w:color w:val="auto"/>
      </w:rPr>
    </w:lvl>
    <w:lvl w:ilvl="1" w:tentative="0">
      <w:start w:val="11"/>
      <w:numFmt w:val="decimal"/>
      <w:lvlText w:val="%1.%2"/>
      <w:lvlJc w:val="left"/>
      <w:pPr>
        <w:ind w:left="585" w:hanging="585"/>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800" w:hanging="1800"/>
      </w:pPr>
      <w:rPr>
        <w:rFonts w:hint="default"/>
        <w:color w:val="auto"/>
      </w:rPr>
    </w:lvl>
  </w:abstractNum>
  <w:abstractNum w:abstractNumId="8">
    <w:nsid w:val="565E1162"/>
    <w:multiLevelType w:val="multilevel"/>
    <w:tmpl w:val="565E1162"/>
    <w:lvl w:ilvl="0" w:tentative="0">
      <w:start w:val="1"/>
      <w:numFmt w:val="decimal"/>
      <w:suff w:val="space"/>
      <w:lvlText w:val="(%1)"/>
      <w:lvlJc w:val="left"/>
      <w:pPr>
        <w:ind w:left="0" w:firstLine="482"/>
      </w:pPr>
      <w:rPr>
        <w:rFonts w:hint="default" w:ascii="Times New Roman" w:hAnsi="Times New Roman" w:cs="Times New Roman"/>
      </w:rPr>
    </w:lvl>
    <w:lvl w:ilvl="1" w:tentative="0">
      <w:start w:val="1"/>
      <w:numFmt w:val="decimal"/>
      <w:lvlText w:val="%2."/>
      <w:lvlJc w:val="left"/>
      <w:pPr>
        <w:tabs>
          <w:tab w:val="left" w:pos="1440"/>
        </w:tabs>
        <w:ind w:left="851" w:firstLine="0"/>
      </w:pPr>
      <w:rPr>
        <w:rFonts w:hint="eastAsia"/>
      </w:rPr>
    </w:lvl>
    <w:lvl w:ilvl="2" w:tentative="0">
      <w:start w:val="1"/>
      <w:numFmt w:val="decimal"/>
      <w:lvlText w:val="%3."/>
      <w:lvlJc w:val="left"/>
      <w:pPr>
        <w:tabs>
          <w:tab w:val="left" w:pos="2160"/>
        </w:tabs>
        <w:ind w:left="1702" w:firstLine="0"/>
      </w:pPr>
      <w:rPr>
        <w:rFonts w:hint="eastAsia"/>
      </w:rPr>
    </w:lvl>
    <w:lvl w:ilvl="3" w:tentative="0">
      <w:start w:val="1"/>
      <w:numFmt w:val="decimal"/>
      <w:lvlText w:val="%4."/>
      <w:lvlJc w:val="left"/>
      <w:pPr>
        <w:tabs>
          <w:tab w:val="left" w:pos="2880"/>
        </w:tabs>
        <w:ind w:left="2553" w:firstLine="0"/>
      </w:pPr>
      <w:rPr>
        <w:rFonts w:hint="eastAsia"/>
      </w:rPr>
    </w:lvl>
    <w:lvl w:ilvl="4" w:tentative="0">
      <w:start w:val="1"/>
      <w:numFmt w:val="decimal"/>
      <w:lvlText w:val="%5."/>
      <w:lvlJc w:val="left"/>
      <w:pPr>
        <w:tabs>
          <w:tab w:val="left" w:pos="3600"/>
        </w:tabs>
        <w:ind w:left="3404" w:firstLine="0"/>
      </w:pPr>
      <w:rPr>
        <w:rFonts w:hint="eastAsia"/>
      </w:rPr>
    </w:lvl>
    <w:lvl w:ilvl="5" w:tentative="0">
      <w:start w:val="1"/>
      <w:numFmt w:val="decimal"/>
      <w:lvlText w:val="%6."/>
      <w:lvlJc w:val="left"/>
      <w:pPr>
        <w:tabs>
          <w:tab w:val="left" w:pos="4320"/>
        </w:tabs>
        <w:ind w:left="4255" w:firstLine="0"/>
      </w:pPr>
      <w:rPr>
        <w:rFonts w:hint="eastAsia"/>
      </w:rPr>
    </w:lvl>
    <w:lvl w:ilvl="6" w:tentative="0">
      <w:start w:val="1"/>
      <w:numFmt w:val="decimal"/>
      <w:lvlText w:val="%7."/>
      <w:lvlJc w:val="left"/>
      <w:pPr>
        <w:tabs>
          <w:tab w:val="left" w:pos="5040"/>
        </w:tabs>
        <w:ind w:left="5106" w:firstLine="0"/>
      </w:pPr>
      <w:rPr>
        <w:rFonts w:hint="eastAsia"/>
      </w:rPr>
    </w:lvl>
    <w:lvl w:ilvl="7" w:tentative="0">
      <w:start w:val="1"/>
      <w:numFmt w:val="decimal"/>
      <w:lvlText w:val="%8."/>
      <w:lvlJc w:val="left"/>
      <w:pPr>
        <w:tabs>
          <w:tab w:val="left" w:pos="5760"/>
        </w:tabs>
        <w:ind w:left="5957" w:firstLine="0"/>
      </w:pPr>
      <w:rPr>
        <w:rFonts w:hint="eastAsia"/>
      </w:rPr>
    </w:lvl>
    <w:lvl w:ilvl="8" w:tentative="0">
      <w:start w:val="1"/>
      <w:numFmt w:val="decimal"/>
      <w:lvlText w:val="%9."/>
      <w:lvlJc w:val="left"/>
      <w:pPr>
        <w:tabs>
          <w:tab w:val="left" w:pos="6480"/>
        </w:tabs>
        <w:ind w:left="6808" w:firstLine="0"/>
      </w:pPr>
      <w:rPr>
        <w:rFonts w:hint="eastAsia"/>
      </w:rPr>
    </w:lvl>
  </w:abstractNum>
  <w:num w:numId="1">
    <w:abstractNumId w:val="4"/>
  </w:num>
  <w:num w:numId="2">
    <w:abstractNumId w:val="3"/>
  </w:num>
  <w:num w:numId="3">
    <w:abstractNumId w:val="6"/>
  </w:num>
  <w:num w:numId="4">
    <w:abstractNumId w:val="1"/>
  </w:num>
  <w:num w:numId="5">
    <w:abstractNumId w:val="8"/>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NzM1ZDZlODFmNDQ2YWU1ZGM1Mzc4ZTg5NTVjM2IifQ=="/>
  </w:docVars>
  <w:rsids>
    <w:rsidRoot w:val="008959B8"/>
    <w:rsid w:val="000349A7"/>
    <w:rsid w:val="000D4C87"/>
    <w:rsid w:val="002D69BC"/>
    <w:rsid w:val="008959B8"/>
    <w:rsid w:val="00A66357"/>
    <w:rsid w:val="00AA5723"/>
    <w:rsid w:val="00D43802"/>
    <w:rsid w:val="00D9048E"/>
    <w:rsid w:val="00EA52F8"/>
    <w:rsid w:val="00F81A63"/>
    <w:rsid w:val="132110F3"/>
    <w:rsid w:val="1B687B7B"/>
    <w:rsid w:val="1FFF31B0"/>
    <w:rsid w:val="2FE9A896"/>
    <w:rsid w:val="2FF55176"/>
    <w:rsid w:val="56FFC2FF"/>
    <w:rsid w:val="68C21D29"/>
    <w:rsid w:val="6CC22D03"/>
    <w:rsid w:val="7BFF2AD8"/>
    <w:rsid w:val="7D556D2F"/>
    <w:rsid w:val="7DE362A1"/>
    <w:rsid w:val="7FAF6FE4"/>
    <w:rsid w:val="7FFB0DB2"/>
    <w:rsid w:val="7FFFA899"/>
    <w:rsid w:val="9FDEABF2"/>
    <w:rsid w:val="CFFDAEA1"/>
    <w:rsid w:val="F7FF6259"/>
    <w:rsid w:val="F9878E27"/>
    <w:rsid w:val="FB3A7540"/>
    <w:rsid w:val="FFB7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qFormat/>
    <w:uiPriority w:val="0"/>
    <w:pPr>
      <w:keepNext/>
      <w:keepLines/>
      <w:spacing w:before="50" w:beforeLines="50" w:after="50" w:afterLines="50" w:line="240" w:lineRule="auto"/>
      <w:ind w:firstLine="0" w:firstLineChars="0"/>
      <w:jc w:val="center"/>
      <w:outlineLvl w:val="0"/>
    </w:pPr>
    <w:rPr>
      <w:rFonts w:ascii="Times New Roman Bold" w:hAnsi="Times New Roman Bold" w:eastAsia="黑体"/>
      <w:b/>
      <w:kern w:val="44"/>
      <w:sz w:val="32"/>
    </w:rPr>
  </w:style>
  <w:style w:type="paragraph" w:styleId="4">
    <w:name w:val="heading 2"/>
    <w:basedOn w:val="1"/>
    <w:next w:val="1"/>
    <w:unhideWhenUsed/>
    <w:qFormat/>
    <w:uiPriority w:val="9"/>
    <w:pPr>
      <w:keepNext/>
      <w:keepLines/>
      <w:spacing w:before="50" w:beforeLines="50" w:after="50" w:afterLines="50" w:line="240" w:lineRule="auto"/>
      <w:ind w:firstLine="0" w:firstLineChars="0"/>
      <w:outlineLvl w:val="1"/>
    </w:pPr>
    <w:rPr>
      <w:rFonts w:eastAsia="黑体" w:cstheme="majorBidi"/>
      <w:bCs/>
      <w:sz w:val="28"/>
      <w:szCs w:val="32"/>
    </w:rPr>
  </w:style>
  <w:style w:type="paragraph" w:styleId="5">
    <w:name w:val="heading 3"/>
    <w:basedOn w:val="1"/>
    <w:next w:val="1"/>
    <w:unhideWhenUsed/>
    <w:qFormat/>
    <w:uiPriority w:val="9"/>
    <w:pPr>
      <w:keepNext/>
      <w:keepLines/>
      <w:spacing w:before="50" w:beforeLines="50" w:after="50" w:afterLines="50" w:line="240" w:lineRule="auto"/>
      <w:ind w:firstLine="0" w:firstLineChars="0"/>
      <w:outlineLvl w:val="2"/>
    </w:pPr>
    <w:rPr>
      <w:rFonts w:eastAsia="黑体"/>
      <w:bCs/>
      <w:szCs w:val="32"/>
    </w:rPr>
  </w:style>
  <w:style w:type="paragraph" w:styleId="6">
    <w:name w:val="heading 4"/>
    <w:basedOn w:val="1"/>
    <w:next w:val="1"/>
    <w:link w:val="33"/>
    <w:unhideWhenUsed/>
    <w:qFormat/>
    <w:uiPriority w:val="9"/>
    <w:pPr>
      <w:keepNext/>
      <w:keepLines/>
      <w:jc w:val="center"/>
      <w:outlineLvl w:val="3"/>
    </w:pPr>
    <w:rPr>
      <w:rFonts w:cstheme="majorBidi"/>
      <w:b/>
      <w:bCs/>
      <w:sz w:val="21"/>
      <w:szCs w:val="28"/>
    </w:rPr>
  </w:style>
  <w:style w:type="paragraph" w:styleId="7">
    <w:name w:val="heading 5"/>
    <w:basedOn w:val="1"/>
    <w:next w:val="1"/>
    <w:link w:val="28"/>
    <w:unhideWhenUsed/>
    <w:qFormat/>
    <w:uiPriority w:val="9"/>
    <w:pPr>
      <w:spacing w:line="240" w:lineRule="auto"/>
      <w:ind w:firstLine="0" w:firstLineChars="0"/>
      <w:jc w:val="center"/>
      <w:outlineLvl w:val="4"/>
    </w:pPr>
    <w:rPr>
      <w:rFonts w:ascii="黑体" w:hAnsi="黑体" w:eastAsia="黑体" w:cs="宋体"/>
      <w:color w:val="000000"/>
      <w:kern w:val="0"/>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widowControl/>
    </w:pPr>
    <w:rPr>
      <w:rFonts w:cs="Times New Roman"/>
      <w:szCs w:val="24"/>
    </w:rPr>
  </w:style>
  <w:style w:type="paragraph" w:styleId="8">
    <w:name w:val="annotation text"/>
    <w:basedOn w:val="1"/>
    <w:link w:val="40"/>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unhideWhenUsed/>
    <w:qFormat/>
    <w:uiPriority w:val="99"/>
    <w:pPr>
      <w:spacing w:line="240" w:lineRule="auto"/>
      <w:ind w:firstLine="567" w:firstLineChars="0"/>
    </w:pPr>
    <w:rPr>
      <w:rFonts w:cs="Times New Roman"/>
      <w:szCs w:val="24"/>
    </w:rPr>
  </w:style>
  <w:style w:type="paragraph" w:styleId="11">
    <w:name w:val="toc 3"/>
    <w:basedOn w:val="1"/>
    <w:next w:val="1"/>
    <w:unhideWhenUsed/>
    <w:qFormat/>
    <w:uiPriority w:val="39"/>
    <w:pPr>
      <w:tabs>
        <w:tab w:val="right" w:leader="dot" w:pos="9070"/>
      </w:tabs>
      <w:ind w:firstLine="400" w:firstLineChars="400"/>
    </w:p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8"/>
    <w:qFormat/>
    <w:uiPriority w:val="0"/>
    <w:pPr>
      <w:spacing w:line="240" w:lineRule="auto"/>
    </w:pPr>
    <w:rPr>
      <w:sz w:val="18"/>
      <w:szCs w:val="18"/>
    </w:rPr>
  </w:style>
  <w:style w:type="paragraph" w:styleId="15">
    <w:name w:val="footer"/>
    <w:basedOn w:val="1"/>
    <w:unhideWhenUsed/>
    <w:qFormat/>
    <w:uiPriority w:val="99"/>
    <w:pPr>
      <w:tabs>
        <w:tab w:val="center" w:pos="4153"/>
        <w:tab w:val="right" w:pos="8306"/>
      </w:tabs>
      <w:snapToGrid w:val="0"/>
      <w:jc w:val="left"/>
    </w:pPr>
    <w:rPr>
      <w:sz w:val="18"/>
    </w:rPr>
  </w:style>
  <w:style w:type="paragraph" w:styleId="1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39"/>
    <w:pPr>
      <w:tabs>
        <w:tab w:val="right" w:leader="dot" w:pos="9070"/>
      </w:tabs>
      <w:ind w:firstLine="0" w:firstLineChars="0"/>
    </w:pPr>
    <w:rPr>
      <w:rFonts w:eastAsia="黑体"/>
    </w:rPr>
  </w:style>
  <w:style w:type="paragraph" w:styleId="18">
    <w:name w:val="toc 2"/>
    <w:basedOn w:val="1"/>
    <w:next w:val="1"/>
    <w:unhideWhenUsed/>
    <w:qFormat/>
    <w:uiPriority w:val="39"/>
    <w:pPr>
      <w:tabs>
        <w:tab w:val="right" w:leader="dot" w:pos="9070"/>
      </w:tabs>
    </w:pPr>
  </w:style>
  <w:style w:type="paragraph" w:styleId="19">
    <w:name w:val="Normal (Web)"/>
    <w:basedOn w:val="1"/>
    <w:qFormat/>
    <w:uiPriority w:val="0"/>
    <w:pPr>
      <w:widowControl/>
      <w:spacing w:before="100" w:beforeAutospacing="1" w:after="100" w:afterAutospacing="1"/>
      <w:jc w:val="left"/>
    </w:pPr>
    <w:rPr>
      <w:rFonts w:ascii="宋体" w:hAnsi="宋体"/>
      <w:kern w:val="0"/>
    </w:rPr>
  </w:style>
  <w:style w:type="paragraph" w:styleId="20">
    <w:name w:val="annotation subject"/>
    <w:basedOn w:val="8"/>
    <w:next w:val="8"/>
    <w:link w:val="41"/>
    <w:qFormat/>
    <w:uiPriority w:val="0"/>
    <w:rPr>
      <w:b/>
      <w:bCs/>
    </w:rPr>
  </w:style>
  <w:style w:type="table" w:styleId="22">
    <w:name w:val="Table Grid"/>
    <w:basedOn w:val="2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qFormat/>
    <w:uiPriority w:val="0"/>
    <w:rPr>
      <w:sz w:val="21"/>
      <w:szCs w:val="21"/>
    </w:rPr>
  </w:style>
  <w:style w:type="paragraph" w:customStyle="1" w:styleId="26">
    <w:name w:val="附注"/>
    <w:basedOn w:val="1"/>
    <w:qFormat/>
    <w:uiPriority w:val="0"/>
    <w:pPr>
      <w:spacing w:before="120" w:after="120" w:line="240" w:lineRule="auto"/>
      <w:ind w:firstLine="0" w:firstLineChars="0"/>
    </w:pPr>
    <w:rPr>
      <w:sz w:val="21"/>
    </w:rPr>
  </w:style>
  <w:style w:type="paragraph" w:customStyle="1" w:styleId="27">
    <w:name w:val="表格"/>
    <w:next w:val="1"/>
    <w:qFormat/>
    <w:uiPriority w:val="0"/>
    <w:pPr>
      <w:topLinePunct/>
      <w:adjustRightInd w:val="0"/>
      <w:jc w:val="center"/>
    </w:pPr>
    <w:rPr>
      <w:rFonts w:ascii="Times New Roman" w:hAnsi="Times New Roman" w:eastAsia="宋体" w:cstheme="minorBidi"/>
      <w:kern w:val="2"/>
      <w:sz w:val="21"/>
      <w:szCs w:val="24"/>
      <w:lang w:val="en-US" w:eastAsia="zh-CN" w:bidi="ar-SA"/>
    </w:rPr>
  </w:style>
  <w:style w:type="character" w:customStyle="1" w:styleId="28">
    <w:name w:val="标题 5 字符"/>
    <w:basedOn w:val="23"/>
    <w:link w:val="7"/>
    <w:qFormat/>
    <w:uiPriority w:val="9"/>
    <w:rPr>
      <w:rFonts w:ascii="黑体" w:hAnsi="黑体" w:eastAsia="黑体" w:cs="宋体"/>
      <w:color w:val="000000"/>
      <w:kern w:val="0"/>
      <w:sz w:val="32"/>
      <w:szCs w:val="32"/>
    </w:rPr>
  </w:style>
  <w:style w:type="paragraph" w:customStyle="1" w:styleId="29">
    <w:name w:val="中文图表标题"/>
    <w:basedOn w:val="1"/>
    <w:next w:val="1"/>
    <w:qFormat/>
    <w:uiPriority w:val="0"/>
    <w:pPr>
      <w:keepNext/>
      <w:keepLines/>
      <w:tabs>
        <w:tab w:val="left" w:pos="9070"/>
      </w:tabs>
      <w:spacing w:before="50" w:beforeLines="50" w:line="240" w:lineRule="auto"/>
      <w:ind w:firstLine="0" w:firstLineChars="0"/>
      <w:jc w:val="center"/>
    </w:pPr>
    <w:rPr>
      <w:rFonts w:cstheme="majorBidi"/>
      <w:b/>
      <w:bCs/>
      <w:sz w:val="21"/>
      <w:szCs w:val="28"/>
    </w:rPr>
  </w:style>
  <w:style w:type="paragraph" w:customStyle="1" w:styleId="30">
    <w:name w:val="图表文字"/>
    <w:basedOn w:val="1"/>
    <w:qFormat/>
    <w:uiPriority w:val="0"/>
    <w:pPr>
      <w:spacing w:line="240" w:lineRule="auto"/>
      <w:ind w:firstLine="0" w:firstLineChars="0"/>
      <w:jc w:val="center"/>
    </w:pPr>
    <w:rPr>
      <w:color w:val="000000"/>
      <w:sz w:val="21"/>
    </w:rPr>
  </w:style>
  <w:style w:type="paragraph" w:customStyle="1" w:styleId="31">
    <w:name w:val="英文图表标题"/>
    <w:basedOn w:val="1"/>
    <w:next w:val="1"/>
    <w:qFormat/>
    <w:uiPriority w:val="0"/>
    <w:pPr>
      <w:keepNext/>
      <w:keepLines/>
      <w:tabs>
        <w:tab w:val="left" w:pos="9070"/>
      </w:tabs>
      <w:spacing w:after="50" w:afterLines="50" w:line="240" w:lineRule="auto"/>
      <w:ind w:firstLine="0" w:firstLineChars="0"/>
      <w:jc w:val="center"/>
    </w:pPr>
    <w:rPr>
      <w:rFonts w:ascii="Times New Roman Bold" w:hAnsi="Times New Roman Bold" w:cstheme="majorBidi"/>
      <w:b/>
      <w:bCs/>
      <w:sz w:val="21"/>
      <w:szCs w:val="21"/>
    </w:rPr>
  </w:style>
  <w:style w:type="table" w:customStyle="1" w:styleId="32">
    <w:name w:val="三线表"/>
    <w:basedOn w:val="21"/>
    <w:qFormat/>
    <w:uiPriority w:val="99"/>
    <w:pPr>
      <w:jc w:val="center"/>
    </w:pPr>
    <w:rPr>
      <w:sz w:val="21"/>
    </w:rPr>
    <w:tblPr>
      <w:jc w:val="center"/>
      <w:tblBorders>
        <w:top w:val="single" w:color="auto" w:sz="12" w:space="0"/>
        <w:bottom w:val="single" w:color="auto" w:sz="12" w:space="0"/>
      </w:tblBorders>
    </w:tblPr>
    <w:trPr>
      <w:tblHeader/>
      <w:jc w:val="center"/>
    </w:trPr>
    <w:tcPr>
      <w:vAlign w:val="center"/>
    </w:tcPr>
    <w:tblStylePr w:type="firstRow">
      <w:tcPr>
        <w:tcBorders>
          <w:top w:val="single" w:color="auto" w:sz="12" w:space="0"/>
          <w:left w:val="nil"/>
          <w:bottom w:val="single" w:color="auto" w:sz="6" w:space="0"/>
          <w:right w:val="nil"/>
          <w:insideH w:val="nil"/>
          <w:insideV w:val="nil"/>
          <w:tl2br w:val="nil"/>
          <w:tr2bl w:val="nil"/>
        </w:tcBorders>
      </w:tcPr>
    </w:tblStylePr>
  </w:style>
  <w:style w:type="character" w:customStyle="1" w:styleId="33">
    <w:name w:val="标题 4 字符"/>
    <w:basedOn w:val="23"/>
    <w:link w:val="6"/>
    <w:qFormat/>
    <w:uiPriority w:val="9"/>
    <w:rPr>
      <w:rFonts w:cstheme="majorBidi"/>
      <w:b/>
      <w:bCs/>
      <w:sz w:val="21"/>
      <w:szCs w:val="28"/>
    </w:rPr>
  </w:style>
  <w:style w:type="paragraph" w:customStyle="1" w:styleId="34">
    <w:name w:val="参考文献"/>
    <w:basedOn w:val="35"/>
    <w:qFormat/>
    <w:uiPriority w:val="0"/>
    <w:pPr>
      <w:numPr>
        <w:ilvl w:val="0"/>
        <w:numId w:val="1"/>
      </w:numPr>
      <w:tabs>
        <w:tab w:val="left" w:pos="397"/>
        <w:tab w:val="left" w:pos="9070"/>
        <w:tab w:val="clear" w:pos="420"/>
      </w:tabs>
      <w:ind w:left="480" w:hanging="480" w:hangingChars="200"/>
    </w:pPr>
    <w:rPr>
      <w:szCs w:val="24"/>
    </w:rPr>
  </w:style>
  <w:style w:type="paragraph" w:customStyle="1" w:styleId="35">
    <w:name w:val="列表段落1"/>
    <w:basedOn w:val="1"/>
    <w:qFormat/>
    <w:uiPriority w:val="34"/>
    <w:pPr>
      <w:ind w:firstLine="420"/>
    </w:pPr>
  </w:style>
  <w:style w:type="table" w:customStyle="1" w:styleId="36">
    <w:name w:val="网格型1"/>
    <w:basedOn w:val="21"/>
    <w:qFormat/>
    <w:uiPriority w:val="0"/>
    <w:rPr>
      <w:rFonts w:ascii="Calibri" w:hAnsi="Calibri" w:eastAsia="Times New Roman"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列出段落1"/>
    <w:basedOn w:val="1"/>
    <w:qFormat/>
    <w:uiPriority w:val="99"/>
    <w:pPr>
      <w:ind w:firstLine="420"/>
    </w:pPr>
  </w:style>
  <w:style w:type="character" w:customStyle="1" w:styleId="38">
    <w:name w:val="批注框文本 字符"/>
    <w:basedOn w:val="23"/>
    <w:link w:val="14"/>
    <w:qFormat/>
    <w:uiPriority w:val="0"/>
    <w:rPr>
      <w:rFonts w:cstheme="minorBidi"/>
      <w:kern w:val="2"/>
      <w:sz w:val="18"/>
      <w:szCs w:val="18"/>
    </w:rPr>
  </w:style>
  <w:style w:type="paragraph" w:styleId="39">
    <w:name w:val="List Paragraph"/>
    <w:basedOn w:val="1"/>
    <w:qFormat/>
    <w:uiPriority w:val="99"/>
    <w:pPr>
      <w:ind w:firstLine="420"/>
    </w:pPr>
  </w:style>
  <w:style w:type="character" w:customStyle="1" w:styleId="40">
    <w:name w:val="批注文字 字符"/>
    <w:basedOn w:val="23"/>
    <w:link w:val="8"/>
    <w:qFormat/>
    <w:uiPriority w:val="0"/>
    <w:rPr>
      <w:rFonts w:cstheme="minorBidi"/>
      <w:kern w:val="2"/>
      <w:sz w:val="24"/>
      <w:szCs w:val="22"/>
    </w:rPr>
  </w:style>
  <w:style w:type="character" w:customStyle="1" w:styleId="41">
    <w:name w:val="批注主题 字符"/>
    <w:basedOn w:val="40"/>
    <w:link w:val="20"/>
    <w:qFormat/>
    <w:uiPriority w:val="0"/>
    <w:rPr>
      <w:rFonts w:cstheme="minorBid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emf"/><Relationship Id="rId24" Type="http://schemas.openxmlformats.org/officeDocument/2006/relationships/image" Target="media/image4.emf"/><Relationship Id="rId23" Type="http://schemas.openxmlformats.org/officeDocument/2006/relationships/image" Target="media/image3.emf"/><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2866</Words>
  <Characters>16340</Characters>
  <Lines>136</Lines>
  <Paragraphs>38</Paragraphs>
  <TotalTime>6</TotalTime>
  <ScaleCrop>false</ScaleCrop>
  <LinksUpToDate>false</LinksUpToDate>
  <CharactersWithSpaces>19168</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2022-12-28T07:02:00Z</dcterms:created>
  <dc:creator>封娅婷</dc:creator>
  <cp:lastModifiedBy>封娅婷</cp:lastModifiedBy>
  <dcterms:modified xsi:type="dcterms:W3CDTF">2022-12-30T16:19:00Z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ED97D2D220A68AC8F49EAE6334246664</vt:lpwstr>
  </property>
</Properties>
</file>